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Департамент образования и науки Костромской области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Областное государственное бюджетное профессиональное образовательное учреждение</w:t>
      </w:r>
    </w:p>
    <w:p w:rsidR="001F7E69" w:rsidRPr="00B35D4A" w:rsidRDefault="001F7E69" w:rsidP="00B35D4A">
      <w:pPr>
        <w:spacing w:after="0" w:line="240" w:lineRule="auto"/>
        <w:ind w:left="567" w:hanging="567"/>
        <w:jc w:val="center"/>
        <w:rPr>
          <w:szCs w:val="24"/>
        </w:rPr>
      </w:pPr>
      <w:r w:rsidRPr="00B35D4A">
        <w:rPr>
          <w:szCs w:val="24"/>
        </w:rPr>
        <w:t>«Шарьинский политехнический техникум Костромской области»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caps/>
          <w:szCs w:val="24"/>
        </w:rPr>
      </w:pPr>
      <w:r w:rsidRPr="00B35D4A">
        <w:rPr>
          <w:b/>
          <w:caps/>
          <w:szCs w:val="24"/>
        </w:rPr>
        <w:t>РАБОЧАЯ ПРОГРАММа УЧЕБНОЙ ДИСЦИПЛИНЫ</w:t>
      </w:r>
    </w:p>
    <w:p w:rsidR="001F7E69" w:rsidRPr="00B35D4A" w:rsidRDefault="003170AB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Cs w:val="24"/>
        </w:rPr>
      </w:pPr>
      <w:r>
        <w:rPr>
          <w:b/>
          <w:caps/>
          <w:szCs w:val="24"/>
        </w:rPr>
        <w:t>ОП 0</w:t>
      </w:r>
      <w:r w:rsidR="00570BB3">
        <w:rPr>
          <w:b/>
          <w:caps/>
          <w:szCs w:val="24"/>
        </w:rPr>
        <w:t>8</w:t>
      </w:r>
      <w:r>
        <w:rPr>
          <w:b/>
          <w:caps/>
          <w:szCs w:val="24"/>
        </w:rPr>
        <w:t>.</w:t>
      </w:r>
      <w:r w:rsidR="00E55829">
        <w:rPr>
          <w:b/>
          <w:caps/>
          <w:szCs w:val="24"/>
        </w:rPr>
        <w:t xml:space="preserve"> </w:t>
      </w:r>
      <w:r w:rsidR="001F7E69" w:rsidRPr="00B35D4A">
        <w:rPr>
          <w:b/>
          <w:szCs w:val="24"/>
        </w:rPr>
        <w:t>«</w:t>
      </w:r>
      <w:r w:rsidR="00570BB3">
        <w:rPr>
          <w:b/>
          <w:bCs/>
          <w:szCs w:val="24"/>
        </w:rPr>
        <w:t>Этика профессиональной деятельности</w:t>
      </w:r>
      <w:r w:rsidR="001F7E69" w:rsidRPr="00B35D4A">
        <w:rPr>
          <w:b/>
          <w:bCs/>
          <w:szCs w:val="24"/>
        </w:rPr>
        <w:t>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szCs w:val="24"/>
        </w:rPr>
      </w:pPr>
      <w:r w:rsidRPr="00B35D4A">
        <w:rPr>
          <w:szCs w:val="24"/>
        </w:rPr>
        <w:t>Специальность: 08.02.11. «Управление, эксплуатация и обслуживание многоквартирного дома».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Форма обучения: очная.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tbl>
      <w:tblPr>
        <w:tblW w:w="10188" w:type="dxa"/>
        <w:tblLook w:val="04A0"/>
      </w:tblPr>
      <w:tblGrid>
        <w:gridCol w:w="4968"/>
        <w:gridCol w:w="5220"/>
      </w:tblGrid>
      <w:tr w:rsidR="001F7E69" w:rsidRPr="00B35D4A" w:rsidTr="001F7E69">
        <w:trPr>
          <w:trHeight w:val="1026"/>
        </w:trPr>
        <w:tc>
          <w:tcPr>
            <w:tcW w:w="4968" w:type="dxa"/>
            <w:hideMark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 xml:space="preserve">Разработчик: </w:t>
            </w:r>
          </w:p>
          <w:p w:rsidR="001F7E69" w:rsidRPr="00B35D4A" w:rsidRDefault="0086122C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преподаватель</w:t>
            </w:r>
            <w:r w:rsidR="001F7E69" w:rsidRPr="00B35D4A">
              <w:rPr>
                <w:szCs w:val="24"/>
              </w:rPr>
              <w:t xml:space="preserve"> ОГПБОУ «Шарьинский политехнический техникум Костромской области» </w:t>
            </w:r>
          </w:p>
        </w:tc>
        <w:tc>
          <w:tcPr>
            <w:tcW w:w="5220" w:type="dxa"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570B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_______________ /</w:t>
            </w:r>
            <w:r w:rsidR="00570BB3">
              <w:rPr>
                <w:szCs w:val="24"/>
              </w:rPr>
              <w:t>Е.А. Шмелева</w:t>
            </w:r>
            <w:r w:rsidRPr="00B35D4A">
              <w:rPr>
                <w:szCs w:val="24"/>
              </w:rPr>
              <w:t>/</w:t>
            </w:r>
          </w:p>
        </w:tc>
      </w:tr>
    </w:tbl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E34C2D" w:rsidRPr="00B35D4A" w:rsidRDefault="001F7E69" w:rsidP="00B35D4A">
      <w:pPr>
        <w:spacing w:after="0" w:line="240" w:lineRule="auto"/>
        <w:jc w:val="center"/>
        <w:rPr>
          <w:b/>
          <w:szCs w:val="24"/>
        </w:rPr>
      </w:pPr>
      <w:r w:rsidRPr="00B35D4A">
        <w:rPr>
          <w:szCs w:val="24"/>
        </w:rPr>
        <w:t>Шарья, 2020 г.</w:t>
      </w:r>
      <w:r w:rsidR="00E34C2D" w:rsidRPr="00B35D4A">
        <w:rPr>
          <w:b/>
          <w:szCs w:val="24"/>
        </w:rPr>
        <w:br w:type="page"/>
      </w: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>СОДЕРЖАНИЕ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1"/>
        <w:gridCol w:w="7964"/>
        <w:gridCol w:w="782"/>
      </w:tblGrid>
      <w:tr w:rsidR="001F7E69" w:rsidRPr="00B35D4A" w:rsidTr="001F7E69">
        <w:trPr>
          <w:trHeight w:val="567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Стр.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  <w:lang w:val="en-US"/>
              </w:rPr>
            </w:pPr>
            <w:r w:rsidRPr="00B35D4A">
              <w:rPr>
                <w:szCs w:val="24"/>
                <w:lang w:val="en-US"/>
              </w:rPr>
              <w:t>3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4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7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8</w:t>
            </w:r>
          </w:p>
        </w:tc>
      </w:tr>
    </w:tbl>
    <w:p w:rsidR="001F7E69" w:rsidRPr="00B35D4A" w:rsidRDefault="001F7E69" w:rsidP="00B35D4A">
      <w:pPr>
        <w:spacing w:after="0" w:line="240" w:lineRule="auto"/>
        <w:jc w:val="both"/>
        <w:rPr>
          <w:b/>
          <w:szCs w:val="24"/>
        </w:rPr>
      </w:pPr>
    </w:p>
    <w:p w:rsidR="00E34C2D" w:rsidRPr="00B35D4A" w:rsidRDefault="00E34C2D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  <w:bookmarkStart w:id="0" w:name="_GoBack"/>
      <w:bookmarkEnd w:id="0"/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1. </w:t>
      </w:r>
      <w:r w:rsidR="00E315A9" w:rsidRPr="00B35D4A">
        <w:rPr>
          <w:b/>
          <w:szCs w:val="24"/>
        </w:rPr>
        <w:t>ОБЩАЯ ХАРАКТЕРИСТИКА РАБОЧЕЙ ПРОГРАММЫ УЧЕБНОЙ ДИСЦИПЛИНЫ</w:t>
      </w:r>
    </w:p>
    <w:p w:rsidR="001F7E69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b/>
          <w:szCs w:val="24"/>
        </w:rPr>
        <w:t>1.1. Область применения программы</w:t>
      </w:r>
      <w:r w:rsidRPr="00B35D4A">
        <w:rPr>
          <w:szCs w:val="24"/>
        </w:rPr>
        <w:t xml:space="preserve"> </w:t>
      </w:r>
    </w:p>
    <w:p w:rsidR="00E34C2D" w:rsidRPr="00B35D4A" w:rsidRDefault="001F7E69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szCs w:val="24"/>
        </w:rPr>
        <w:t xml:space="preserve">Рабочая </w:t>
      </w:r>
      <w:r w:rsidR="00E34C2D" w:rsidRPr="00B35D4A">
        <w:rPr>
          <w:szCs w:val="24"/>
        </w:rPr>
        <w:t xml:space="preserve">программа учебной дисциплины </w:t>
      </w:r>
      <w:r w:rsidR="008115F0" w:rsidRPr="00B35D4A">
        <w:rPr>
          <w:szCs w:val="24"/>
        </w:rPr>
        <w:t xml:space="preserve">является часть </w:t>
      </w:r>
      <w:r w:rsidR="00E34C2D" w:rsidRPr="00B35D4A">
        <w:rPr>
          <w:szCs w:val="24"/>
        </w:rPr>
        <w:t xml:space="preserve">основной образовательной программы в соответствии с ФГОС СПО </w:t>
      </w:r>
      <w:r w:rsidRPr="00B35D4A">
        <w:rPr>
          <w:szCs w:val="24"/>
        </w:rPr>
        <w:t xml:space="preserve">по специальности </w:t>
      </w:r>
      <w:r w:rsidR="00E34C2D" w:rsidRPr="00B35D4A">
        <w:rPr>
          <w:szCs w:val="24"/>
        </w:rPr>
        <w:t>08.02.11 Управление, эксплуатация и обслуживание многоквартирного дома (квалификация «техник»), утвержденным приказом Министерства образования и науки Российской Федерации от 10.12.2015 г. № 1444.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1.2. Место дисциплины в структуре основной профессиональной образовательной программы</w:t>
      </w:r>
    </w:p>
    <w:p w:rsidR="00E34C2D" w:rsidRPr="00B35D4A" w:rsidRDefault="00A97CCF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Дисциплина </w:t>
      </w:r>
      <w:r w:rsidR="00E34C2D" w:rsidRPr="00B35D4A">
        <w:rPr>
          <w:szCs w:val="24"/>
        </w:rPr>
        <w:t xml:space="preserve">входит в </w:t>
      </w:r>
      <w:r w:rsidR="003170AB">
        <w:rPr>
          <w:szCs w:val="24"/>
        </w:rPr>
        <w:t>профессиональный цикл</w:t>
      </w:r>
      <w:r w:rsidR="001F7E69" w:rsidRPr="00B35D4A">
        <w:rPr>
          <w:szCs w:val="24"/>
        </w:rPr>
        <w:t>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1.3. Цель и планируемые результаты освоения дисциплины</w:t>
      </w:r>
    </w:p>
    <w:p w:rsidR="00DE6155" w:rsidRPr="00CC0237" w:rsidRDefault="00E34C2D" w:rsidP="00DE6155">
      <w:pPr>
        <w:spacing w:after="0" w:line="240" w:lineRule="auto"/>
        <w:jc w:val="both"/>
        <w:rPr>
          <w:b/>
        </w:rPr>
      </w:pPr>
      <w:r w:rsidRPr="00B35D4A">
        <w:rPr>
          <w:szCs w:val="24"/>
        </w:rPr>
        <w:t>В результате изучения учебно</w:t>
      </w:r>
      <w:r w:rsidR="00B35D4A" w:rsidRPr="00B35D4A">
        <w:rPr>
          <w:szCs w:val="24"/>
        </w:rPr>
        <w:t xml:space="preserve">й дисциплины обучающийся должен </w:t>
      </w:r>
      <w:r w:rsidR="00B35D4A" w:rsidRPr="00B35D4A">
        <w:rPr>
          <w:b/>
          <w:szCs w:val="24"/>
        </w:rPr>
        <w:t xml:space="preserve">уметь: </w:t>
      </w:r>
    </w:p>
    <w:p w:rsidR="00570BB3" w:rsidRPr="00570BB3" w:rsidRDefault="00570BB3" w:rsidP="00570BB3">
      <w:pPr>
        <w:pStyle w:val="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570BB3">
        <w:rPr>
          <w:rFonts w:ascii="TimesNewRomanPSMT" w:eastAsiaTheme="minorHAnsi" w:hAnsi="TimesNewRomanPSMT" w:cs="TimesNewRomanPSMT"/>
          <w:szCs w:val="24"/>
        </w:rPr>
        <w:t>соблюдать в профессиональной деятельности правила обслуживания собственников и пользователей помещений в многоквартирном доме;</w:t>
      </w:r>
    </w:p>
    <w:p w:rsidR="00570BB3" w:rsidRPr="00570BB3" w:rsidRDefault="00570BB3" w:rsidP="00570BB3">
      <w:pPr>
        <w:pStyle w:val="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570BB3">
        <w:rPr>
          <w:rFonts w:ascii="TimesNewRomanPSMT" w:eastAsiaTheme="minorHAnsi" w:hAnsi="TimesNewRomanPSMT" w:cs="TimesNewRomanPSMT"/>
          <w:szCs w:val="24"/>
        </w:rPr>
        <w:t>определять качество оказываемых услуг;</w:t>
      </w:r>
    </w:p>
    <w:p w:rsidR="00570BB3" w:rsidRPr="00570BB3" w:rsidRDefault="00570BB3" w:rsidP="00570BB3">
      <w:pPr>
        <w:pStyle w:val="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570BB3">
        <w:rPr>
          <w:rFonts w:ascii="TimesNewRomanPSMT" w:eastAsiaTheme="minorHAnsi" w:hAnsi="TimesNewRomanPSMT" w:cs="TimesNewRomanPSMT"/>
          <w:szCs w:val="24"/>
        </w:rPr>
        <w:t>применять различные средства и методы делового общения;</w:t>
      </w:r>
    </w:p>
    <w:p w:rsidR="00570BB3" w:rsidRPr="00570BB3" w:rsidRDefault="00570BB3" w:rsidP="00570BB3">
      <w:pPr>
        <w:pStyle w:val="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570BB3">
        <w:rPr>
          <w:rFonts w:ascii="TimesNewRomanPSMT" w:eastAsiaTheme="minorHAnsi" w:hAnsi="TimesNewRomanPSMT" w:cs="TimesNewRomanPSMT"/>
          <w:szCs w:val="24"/>
        </w:rPr>
        <w:t>анализировать профессиональные ситуации с позиций участвующих в них индивидов;</w:t>
      </w:r>
    </w:p>
    <w:p w:rsidR="00570BB3" w:rsidRPr="00570BB3" w:rsidRDefault="00570BB3" w:rsidP="00570BB3">
      <w:pPr>
        <w:pStyle w:val="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570BB3">
        <w:rPr>
          <w:rFonts w:ascii="TimesNewRomanPSMT" w:eastAsiaTheme="minorHAnsi" w:hAnsi="TimesNewRomanPSMT" w:cs="TimesNewRomanPSMT"/>
          <w:szCs w:val="24"/>
        </w:rPr>
        <w:t>управлять конфликтами и стрессами в процессе профессиональной деятельности;</w:t>
      </w:r>
    </w:p>
    <w:p w:rsidR="00570BB3" w:rsidRPr="00570BB3" w:rsidRDefault="00570BB3" w:rsidP="00570BB3">
      <w:pPr>
        <w:pStyle w:val="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570BB3">
        <w:rPr>
          <w:rFonts w:ascii="TimesNewRomanPSMT" w:eastAsiaTheme="minorHAnsi" w:hAnsi="TimesNewRomanPSMT" w:cs="TimesNewRomanPSMT"/>
          <w:szCs w:val="24"/>
        </w:rPr>
        <w:t>выполнять требования этики в профессиональной деятельности;</w:t>
      </w:r>
    </w:p>
    <w:p w:rsidR="0086122C" w:rsidRPr="0086122C" w:rsidRDefault="0086122C" w:rsidP="00570BB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b/>
          <w:szCs w:val="24"/>
        </w:rPr>
      </w:pPr>
      <w:r w:rsidRPr="0086122C">
        <w:rPr>
          <w:rFonts w:ascii="TimesNewRomanPSMT" w:eastAsiaTheme="minorHAnsi" w:hAnsi="TimesNewRomanPSMT" w:cs="TimesNewRomanPSMT"/>
          <w:b/>
          <w:szCs w:val="24"/>
        </w:rPr>
        <w:t>знать:</w:t>
      </w:r>
    </w:p>
    <w:p w:rsidR="00570BB3" w:rsidRPr="00570BB3" w:rsidRDefault="00570BB3" w:rsidP="00570BB3">
      <w:pPr>
        <w:pStyle w:val="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570BB3">
        <w:rPr>
          <w:rFonts w:ascii="TimesNewRomanPSMT" w:eastAsiaTheme="minorHAnsi" w:hAnsi="TimesNewRomanPSMT" w:cs="TimesNewRomanPSMT"/>
          <w:szCs w:val="24"/>
        </w:rPr>
        <w:t>социальные предпосылки возникновения и развития сервисной деятельности;</w:t>
      </w:r>
    </w:p>
    <w:p w:rsidR="00570BB3" w:rsidRPr="00570BB3" w:rsidRDefault="00570BB3" w:rsidP="00570BB3">
      <w:pPr>
        <w:pStyle w:val="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570BB3">
        <w:rPr>
          <w:rFonts w:ascii="TimesNewRomanPSMT" w:eastAsiaTheme="minorHAnsi" w:hAnsi="TimesNewRomanPSMT" w:cs="TimesNewRomanPSMT"/>
          <w:szCs w:val="24"/>
        </w:rPr>
        <w:t>потребности человека и принципы их удовлетворения в деятельности организаций сервиса;</w:t>
      </w:r>
    </w:p>
    <w:p w:rsidR="00570BB3" w:rsidRPr="00570BB3" w:rsidRDefault="00570BB3" w:rsidP="00570BB3">
      <w:pPr>
        <w:pStyle w:val="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570BB3">
        <w:rPr>
          <w:rFonts w:ascii="TimesNewRomanPSMT" w:eastAsiaTheme="minorHAnsi" w:hAnsi="TimesNewRomanPSMT" w:cs="TimesNewRomanPSMT"/>
          <w:szCs w:val="24"/>
        </w:rPr>
        <w:t>сущность услуги как специфического продукта;</w:t>
      </w:r>
    </w:p>
    <w:p w:rsidR="00570BB3" w:rsidRPr="00570BB3" w:rsidRDefault="00570BB3" w:rsidP="00570BB3">
      <w:pPr>
        <w:pStyle w:val="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570BB3">
        <w:rPr>
          <w:rFonts w:ascii="TimesNewRomanPSMT" w:eastAsiaTheme="minorHAnsi" w:hAnsi="TimesNewRomanPSMT" w:cs="TimesNewRomanPSMT"/>
          <w:szCs w:val="24"/>
        </w:rPr>
        <w:t>понятие "контактной зоны" как сферы реализации сервисной деятельности;</w:t>
      </w:r>
    </w:p>
    <w:p w:rsidR="00570BB3" w:rsidRPr="00570BB3" w:rsidRDefault="00570BB3" w:rsidP="00570BB3">
      <w:pPr>
        <w:pStyle w:val="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570BB3">
        <w:rPr>
          <w:rFonts w:ascii="TimesNewRomanPSMT" w:eastAsiaTheme="minorHAnsi" w:hAnsi="TimesNewRomanPSMT" w:cs="TimesNewRomanPSMT"/>
          <w:szCs w:val="24"/>
        </w:rPr>
        <w:t>правила обслуживания населения;</w:t>
      </w:r>
    </w:p>
    <w:p w:rsidR="00570BB3" w:rsidRPr="00570BB3" w:rsidRDefault="00570BB3" w:rsidP="00570BB3">
      <w:pPr>
        <w:pStyle w:val="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570BB3">
        <w:rPr>
          <w:rFonts w:ascii="TimesNewRomanPSMT" w:eastAsiaTheme="minorHAnsi" w:hAnsi="TimesNewRomanPSMT" w:cs="TimesNewRomanPSMT"/>
          <w:szCs w:val="24"/>
        </w:rPr>
        <w:t>организацию обслуживания потребителей услуг;</w:t>
      </w:r>
    </w:p>
    <w:p w:rsidR="00570BB3" w:rsidRPr="00570BB3" w:rsidRDefault="00570BB3" w:rsidP="00570BB3">
      <w:pPr>
        <w:pStyle w:val="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570BB3">
        <w:rPr>
          <w:rFonts w:ascii="TimesNewRomanPSMT" w:eastAsiaTheme="minorHAnsi" w:hAnsi="TimesNewRomanPSMT" w:cs="TimesNewRomanPSMT"/>
          <w:szCs w:val="24"/>
        </w:rPr>
        <w:t>способы и формы оказания услуг;</w:t>
      </w:r>
    </w:p>
    <w:p w:rsidR="00570BB3" w:rsidRPr="00570BB3" w:rsidRDefault="00570BB3" w:rsidP="00570BB3">
      <w:pPr>
        <w:pStyle w:val="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570BB3">
        <w:rPr>
          <w:rFonts w:ascii="TimesNewRomanPSMT" w:eastAsiaTheme="minorHAnsi" w:hAnsi="TimesNewRomanPSMT" w:cs="TimesNewRomanPSMT"/>
          <w:szCs w:val="24"/>
        </w:rPr>
        <w:t>нормы и правила профессионального поведения и этикета;</w:t>
      </w:r>
    </w:p>
    <w:p w:rsidR="00570BB3" w:rsidRPr="00570BB3" w:rsidRDefault="00570BB3" w:rsidP="00570BB3">
      <w:pPr>
        <w:pStyle w:val="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570BB3">
        <w:rPr>
          <w:rFonts w:ascii="TimesNewRomanPSMT" w:eastAsiaTheme="minorHAnsi" w:hAnsi="TimesNewRomanPSMT" w:cs="TimesNewRomanPSMT"/>
          <w:szCs w:val="24"/>
        </w:rPr>
        <w:t>этику взаимоотношений в трудовом коллективе, в общении с потребителями;</w:t>
      </w:r>
    </w:p>
    <w:p w:rsidR="00570BB3" w:rsidRPr="00570BB3" w:rsidRDefault="00570BB3" w:rsidP="00570BB3">
      <w:pPr>
        <w:pStyle w:val="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570BB3">
        <w:rPr>
          <w:rFonts w:ascii="TimesNewRomanPSMT" w:eastAsiaTheme="minorHAnsi" w:hAnsi="TimesNewRomanPSMT" w:cs="TimesNewRomanPSMT"/>
          <w:szCs w:val="24"/>
        </w:rPr>
        <w:t>критерии и составляющие качества услуг;</w:t>
      </w:r>
    </w:p>
    <w:p w:rsidR="0086122C" w:rsidRPr="00570BB3" w:rsidRDefault="00570BB3" w:rsidP="00570BB3">
      <w:pPr>
        <w:pStyle w:val="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570BB3">
        <w:rPr>
          <w:rFonts w:ascii="TimesNewRomanPSMT" w:eastAsiaTheme="minorHAnsi" w:hAnsi="TimesNewRomanPSMT" w:cs="TimesNewRomanPSMT"/>
          <w:szCs w:val="24"/>
        </w:rPr>
        <w:t>психологические особенности делового общения и его специфику в сфере обслуживания</w:t>
      </w:r>
      <w:r w:rsidR="0086122C" w:rsidRPr="00570BB3">
        <w:rPr>
          <w:rFonts w:ascii="TimesNewRomanPSMT" w:eastAsiaTheme="minorHAnsi" w:hAnsi="TimesNewRomanPSMT" w:cs="TimesNewRomanPSMT"/>
          <w:szCs w:val="24"/>
        </w:rPr>
        <w:t>;</w:t>
      </w:r>
    </w:p>
    <w:p w:rsidR="00B35D4A" w:rsidRPr="00B35D4A" w:rsidRDefault="00B35D4A" w:rsidP="00140AA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55829">
        <w:rPr>
          <w:szCs w:val="24"/>
        </w:rPr>
        <w:t>Использование</w:t>
      </w:r>
      <w:r w:rsidRPr="00B35D4A">
        <w:rPr>
          <w:szCs w:val="24"/>
        </w:rPr>
        <w:t xml:space="preserve"> при реализации программы данной дисциплины методов и средств обучения и воспитания, образовательных технологий должно способствовать формированию у обучающихся общих и профессиональных компетенций (в соответствии с требованиями ФГОС СПО), включающими в себя способность: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lastRenderedPageBreak/>
        <w:t>ОК 7. Брать на себя ответственность за работу членов команды (подчиненных), за результат выполнения заданий.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9. Ориентироваться в условиях частой смены технологий в профессиональной деятельности.</w:t>
      </w:r>
    </w:p>
    <w:p w:rsidR="00E55829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10. Обеспечивать безопасные условия труда в профессиональной деятельности.</w:t>
      </w:r>
    </w:p>
    <w:p w:rsidR="00570BB3" w:rsidRPr="004D2D23" w:rsidRDefault="00570BB3" w:rsidP="00570BB3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1.1. Использовать нормативные правовые, методические и инструктивные документы, регламентирующие деятельность по управлению многоквартирным домом.</w:t>
      </w:r>
    </w:p>
    <w:p w:rsidR="00570BB3" w:rsidRPr="004D2D23" w:rsidRDefault="00570BB3" w:rsidP="00570BB3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1.2. Организовывать рассмотрение на общем собрании собственников помещений в многоквартирном доме, собрании членов товарищества или кооператива вопросов, связанных с управлением многоквартирным домом и осуществлять контроль реализации принятых на них решений.</w:t>
      </w:r>
    </w:p>
    <w:p w:rsidR="00570BB3" w:rsidRPr="004D2D23" w:rsidRDefault="00570BB3" w:rsidP="00570BB3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1.3. Осуществлять прием-передачу, учет и хранение технической и иной документации на многоквартирный дом.</w:t>
      </w:r>
    </w:p>
    <w:p w:rsidR="00570BB3" w:rsidRPr="004D2D23" w:rsidRDefault="00570BB3" w:rsidP="00570BB3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1.4. Восстанавливать и актуализировать документы по результатам мониторинга технического состояния многоквартирного дома.</w:t>
      </w:r>
    </w:p>
    <w:p w:rsidR="00570BB3" w:rsidRPr="004D2D23" w:rsidRDefault="00570BB3" w:rsidP="00570BB3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1.5. Формировать базы данных о собственниках и нанимателях помещений в многоквартирном доме, а также о лицах, использующих общее имущество в многоквартирном доме на основании договоров.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2.1. Вести техническую и иную документацию на многоквартирный дом.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2.2. Проводить технические осмотры конструктивных элементов, инженерного оборудования и систем в многоквартирном доме.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2.3. Подготавливать проектно-сметную документацию на выполнение услуг и работ по эксплуатации, обслуживанию и ремонту общего имущества многоквартирного дома.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2.4. Обеспечивать оказание услуг и проведение работ по эксплуатации, обслуживанию и ремонту общего имущества многоквартирного дома.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2.5. Проводить оперативный учет и контроль качества выполняемых услуг, работ по эксплуатации, обслуживанию и ремонту общего имущества многоквартирного дома и расхода материальных ресурсов.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2.6. Организовывать и контролировать качество услуг по эксплуатации, обслуживанию и ремонту систем водоснабжения, водоотведения, отопления, внутридомового газового оборудования, электрооборудования, лифтового хозяйства, кондиционирования, вентиляции и дымоудаления, охранной и пожарной сигнализации, видеонаблюдения, управления отходами.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2.7. Организовывать и контролировать проведение соответствующих аварийно-ремонтных и восстановительных работ.</w:t>
      </w:r>
    </w:p>
    <w:p w:rsidR="00927F34" w:rsidRPr="004D2D23" w:rsidRDefault="00927F34" w:rsidP="00927F34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3.1. Организовывать проведение работ по благоустройству общего имущества многоквартирного дома и придомовой территории.</w:t>
      </w:r>
    </w:p>
    <w:p w:rsidR="00927F34" w:rsidRDefault="00927F34" w:rsidP="00927F3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>
        <w:rPr>
          <w:rFonts w:ascii="TimesNewRomanPSMT" w:eastAsiaTheme="minorHAnsi" w:hAnsi="TimesNewRomanPSMT" w:cs="TimesNewRomanPSMT"/>
          <w:szCs w:val="24"/>
        </w:rPr>
        <w:t>ПК 3.2. Организовывать и обеспечивать контроль работ, связанных с соблюдением санитарного содержания общего имущества многоквартирного дома и придомовой территории.</w:t>
      </w:r>
    </w:p>
    <w:p w:rsidR="00927F34" w:rsidRPr="00064179" w:rsidRDefault="00927F34" w:rsidP="00927F3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4D2D23">
        <w:rPr>
          <w:rFonts w:eastAsiaTheme="minorHAnsi"/>
          <w:szCs w:val="24"/>
        </w:rPr>
        <w:t>ПК 3.3. Организовывать и обеспечивать контроль работ, связанных с обеспечением благоприятных и безопасных условий проживания граждан в многоквартирном доме;</w:t>
      </w:r>
    </w:p>
    <w:p w:rsidR="00927F34" w:rsidRPr="004D2D23" w:rsidRDefault="00927F34" w:rsidP="00927F34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4D2D23">
        <w:rPr>
          <w:rFonts w:eastAsiaTheme="minorHAnsi"/>
          <w:szCs w:val="24"/>
        </w:rPr>
        <w:t>ПК 3.4. Вести учетно-отчетную документацию.</w:t>
      </w:r>
    </w:p>
    <w:p w:rsidR="00C1081F" w:rsidRPr="00EF025D" w:rsidRDefault="00C1081F" w:rsidP="00C1081F">
      <w:pPr>
        <w:pStyle w:val="23"/>
        <w:tabs>
          <w:tab w:val="left" w:pos="113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Pr="00EF025D">
        <w:rPr>
          <w:rFonts w:ascii="Times New Roman" w:hAnsi="Times New Roman" w:cs="Times New Roman"/>
          <w:b/>
          <w:sz w:val="24"/>
          <w:szCs w:val="24"/>
        </w:rPr>
        <w:t>Количество часов на освоения программы дисциплины: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6"/>
        <w:gridCol w:w="4680"/>
      </w:tblGrid>
      <w:tr w:rsidR="00C1081F" w:rsidRPr="00CD601B" w:rsidTr="00A97CCF">
        <w:tc>
          <w:tcPr>
            <w:tcW w:w="9356" w:type="dxa"/>
            <w:gridSpan w:val="2"/>
          </w:tcPr>
          <w:p w:rsidR="00C1081F" w:rsidRPr="00CD601B" w:rsidRDefault="00C1081F" w:rsidP="00570BB3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 xml:space="preserve">Максимальной учебной нагрузки студента </w:t>
            </w:r>
            <w:r w:rsidR="00570BB3">
              <w:rPr>
                <w:b/>
                <w:szCs w:val="24"/>
              </w:rPr>
              <w:t>75</w:t>
            </w:r>
            <w:r w:rsidRPr="00CD601B">
              <w:rPr>
                <w:szCs w:val="24"/>
              </w:rPr>
              <w:t xml:space="preserve"> час</w:t>
            </w:r>
            <w:r w:rsidR="001D7B2A">
              <w:rPr>
                <w:szCs w:val="24"/>
              </w:rPr>
              <w:t>ов</w:t>
            </w:r>
            <w:r w:rsidRPr="00CD601B">
              <w:rPr>
                <w:szCs w:val="24"/>
              </w:rPr>
              <w:t>, в том числе: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обязательной аудиторной учебной нагрузки (часов)</w:t>
            </w:r>
          </w:p>
        </w:tc>
        <w:tc>
          <w:tcPr>
            <w:tcW w:w="4680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самостоятельная работа (часов)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570BB3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50</w:t>
            </w:r>
          </w:p>
        </w:tc>
        <w:tc>
          <w:tcPr>
            <w:tcW w:w="4680" w:type="dxa"/>
            <w:vAlign w:val="center"/>
          </w:tcPr>
          <w:p w:rsidR="00C1081F" w:rsidRPr="00CD601B" w:rsidRDefault="00570BB3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25</w:t>
            </w:r>
          </w:p>
        </w:tc>
      </w:tr>
    </w:tbl>
    <w:p w:rsidR="0044367E" w:rsidRPr="00B35D4A" w:rsidRDefault="0044367E" w:rsidP="00C1081F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br w:type="page"/>
      </w:r>
    </w:p>
    <w:p w:rsidR="00E34C2D" w:rsidRPr="00B35D4A" w:rsidRDefault="0044367E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2. </w:t>
      </w:r>
      <w:r w:rsidR="004A676F" w:rsidRPr="00B35D4A">
        <w:rPr>
          <w:b/>
          <w:szCs w:val="24"/>
        </w:rPr>
        <w:t>СТРУКТУРА И СОДЕРЖАНИЕ УЧЕБНОЙ ДИСЦИПЛИНЫ</w:t>
      </w:r>
    </w:p>
    <w:p w:rsidR="0044367E" w:rsidRPr="00B35D4A" w:rsidRDefault="0044367E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 xml:space="preserve">2.1. Объем учебной дисциплины и виды учебной работы </w:t>
      </w:r>
    </w:p>
    <w:tbl>
      <w:tblPr>
        <w:tblW w:w="9356" w:type="dxa"/>
        <w:tblInd w:w="-34" w:type="dxa"/>
        <w:tblLayout w:type="fixed"/>
        <w:tblLook w:val="0000"/>
      </w:tblPr>
      <w:tblGrid>
        <w:gridCol w:w="7372"/>
        <w:gridCol w:w="1984"/>
      </w:tblGrid>
      <w:tr w:rsidR="00C1081F" w:rsidRPr="00EF025D" w:rsidTr="00C1081F">
        <w:trPr>
          <w:trHeight w:val="56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Виды учебных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Объем часов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Максимальная учебная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570BB3" w:rsidP="004D2D23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75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Обязательная аудиторная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570BB3" w:rsidP="003170AB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в том числе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практические занятия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570BB3" w:rsidP="00A56728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A56728">
              <w:rPr>
                <w:szCs w:val="24"/>
              </w:rPr>
              <w:t>8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Самостоятельная работа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570BB3" w:rsidP="004D2D23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C1081F" w:rsidRPr="00EF025D" w:rsidTr="00C1081F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570BB3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Промежуточная </w:t>
            </w:r>
            <w:r w:rsidRPr="006E218B">
              <w:rPr>
                <w:szCs w:val="24"/>
              </w:rPr>
              <w:t xml:space="preserve">аттестация в форме </w:t>
            </w:r>
            <w:r w:rsidR="00570BB3">
              <w:rPr>
                <w:szCs w:val="24"/>
              </w:rPr>
              <w:t>дифференцированного зачета.</w:t>
            </w:r>
          </w:p>
        </w:tc>
      </w:tr>
    </w:tbl>
    <w:p w:rsidR="00244E3A" w:rsidRDefault="00244E3A" w:rsidP="00B35D4A">
      <w:pPr>
        <w:spacing w:after="0" w:line="240" w:lineRule="auto"/>
        <w:jc w:val="both"/>
        <w:rPr>
          <w:szCs w:val="24"/>
          <w:lang w:eastAsia="ru-RU"/>
        </w:rPr>
      </w:pPr>
    </w:p>
    <w:p w:rsidR="004B3A06" w:rsidRPr="00B35D4A" w:rsidRDefault="004B3A06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</w:p>
    <w:p w:rsidR="004B3A06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  <w:sectPr w:rsidR="004B3A06" w:rsidRPr="00B35D4A" w:rsidSect="00B35D4A">
          <w:pgSz w:w="11906" w:h="16838"/>
          <w:pgMar w:top="1134" w:right="850" w:bottom="1134" w:left="1701" w:header="680" w:footer="708" w:gutter="0"/>
          <w:pgNumType w:start="1"/>
          <w:cols w:space="708"/>
          <w:titlePg/>
          <w:docGrid w:linePitch="360"/>
        </w:sectPr>
      </w:pPr>
    </w:p>
    <w:p w:rsidR="00E34C2D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</w:pPr>
      <w:r w:rsidRPr="00B35D4A">
        <w:rPr>
          <w:b/>
          <w:szCs w:val="24"/>
        </w:rPr>
        <w:lastRenderedPageBreak/>
        <w:t>2.2. Тематический план и содержание учебной дисциплины</w:t>
      </w:r>
    </w:p>
    <w:tbl>
      <w:tblPr>
        <w:tblW w:w="15230" w:type="dxa"/>
        <w:tblInd w:w="-10" w:type="dxa"/>
        <w:tblLayout w:type="fixed"/>
        <w:tblLook w:val="0000"/>
      </w:tblPr>
      <w:tblGrid>
        <w:gridCol w:w="1850"/>
        <w:gridCol w:w="9979"/>
        <w:gridCol w:w="1812"/>
        <w:gridCol w:w="1589"/>
      </w:tblGrid>
      <w:tr w:rsidR="00656137" w:rsidRPr="00825240" w:rsidTr="00825240">
        <w:trPr>
          <w:trHeight w:val="23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25240">
              <w:rPr>
                <w:b/>
                <w:bCs/>
                <w:szCs w:val="24"/>
              </w:rPr>
              <w:t>Наименование разделов и тем</w:t>
            </w: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25240">
              <w:rPr>
                <w:b/>
                <w:bCs/>
                <w:szCs w:val="24"/>
              </w:rPr>
              <w:t xml:space="preserve">Содержание  учебного  материала,   практические работы, </w:t>
            </w:r>
          </w:p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  <w:r w:rsidRPr="00825240">
              <w:rPr>
                <w:b/>
                <w:bCs/>
                <w:szCs w:val="24"/>
              </w:rPr>
              <w:t xml:space="preserve"> самостоятельная работа </w:t>
            </w:r>
            <w:proofErr w:type="gramStart"/>
            <w:r w:rsidRPr="00825240">
              <w:rPr>
                <w:b/>
                <w:bCs/>
                <w:szCs w:val="24"/>
              </w:rPr>
              <w:t>обучающихся</w:t>
            </w:r>
            <w:proofErr w:type="gramEnd"/>
            <w:r w:rsidRPr="00825240">
              <w:rPr>
                <w:b/>
                <w:bCs/>
                <w:szCs w:val="24"/>
              </w:rPr>
              <w:t xml:space="preserve">.    </w:t>
            </w:r>
            <w:r w:rsidRPr="00825240">
              <w:rPr>
                <w:bCs/>
                <w:i/>
                <w:szCs w:val="24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25240">
              <w:rPr>
                <w:b/>
                <w:bCs/>
                <w:szCs w:val="24"/>
              </w:rPr>
              <w:t>Объем часов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25240">
              <w:rPr>
                <w:b/>
                <w:bCs/>
                <w:szCs w:val="24"/>
              </w:rPr>
              <w:t>Уровень освоения</w:t>
            </w:r>
          </w:p>
        </w:tc>
      </w:tr>
      <w:tr w:rsidR="00656137" w:rsidRPr="00825240" w:rsidTr="00825240">
        <w:trPr>
          <w:trHeight w:val="23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25240">
              <w:rPr>
                <w:b/>
                <w:bCs/>
                <w:szCs w:val="24"/>
              </w:rPr>
              <w:t>1</w:t>
            </w: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25240">
              <w:rPr>
                <w:b/>
                <w:bCs/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25240">
              <w:rPr>
                <w:b/>
                <w:bCs/>
                <w:szCs w:val="24"/>
              </w:rPr>
              <w:t>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25240">
              <w:rPr>
                <w:b/>
                <w:bCs/>
                <w:szCs w:val="24"/>
              </w:rPr>
              <w:t>4</w:t>
            </w:r>
          </w:p>
        </w:tc>
      </w:tr>
      <w:tr w:rsidR="00DB7A5B" w:rsidRPr="00825240" w:rsidTr="00AD24C4">
        <w:trPr>
          <w:trHeight w:val="225"/>
        </w:trPr>
        <w:tc>
          <w:tcPr>
            <w:tcW w:w="1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A5B" w:rsidRPr="00825240" w:rsidRDefault="00DB7A5B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  <w:r w:rsidRPr="00825240">
              <w:rPr>
                <w:b/>
                <w:bCs/>
                <w:szCs w:val="24"/>
              </w:rPr>
              <w:t xml:space="preserve">Тема 1.1. </w:t>
            </w:r>
            <w:r w:rsidRPr="00825240">
              <w:rPr>
                <w:bCs/>
                <w:szCs w:val="24"/>
              </w:rPr>
              <w:t>Введение в этику</w:t>
            </w: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B7A5B" w:rsidRPr="00825240" w:rsidRDefault="00DB7A5B" w:rsidP="00825240">
            <w:pPr>
              <w:pStyle w:val="aff6"/>
              <w:snapToGrid w:val="0"/>
              <w:ind w:left="3"/>
              <w:jc w:val="both"/>
            </w:pPr>
            <w:r w:rsidRPr="00825240">
              <w:rPr>
                <w:b/>
              </w:rPr>
              <w:t>Содержание учебного материала: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7A5B" w:rsidRPr="00825240" w:rsidRDefault="00DB7A5B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/>
                <w:bCs/>
                <w:szCs w:val="24"/>
              </w:rPr>
            </w:pPr>
            <w:r w:rsidRPr="00825240">
              <w:rPr>
                <w:b/>
                <w:bCs/>
                <w:szCs w:val="24"/>
              </w:rPr>
              <w:t>2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A5B" w:rsidRPr="00825240" w:rsidRDefault="00DB7A5B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  <w:r w:rsidRPr="00825240">
              <w:rPr>
                <w:bCs/>
                <w:i/>
                <w:szCs w:val="24"/>
              </w:rPr>
              <w:t>2</w:t>
            </w:r>
          </w:p>
        </w:tc>
      </w:tr>
      <w:tr w:rsidR="00DB7A5B" w:rsidRPr="00825240" w:rsidTr="00AD24C4">
        <w:trPr>
          <w:trHeight w:val="450"/>
        </w:trPr>
        <w:tc>
          <w:tcPr>
            <w:tcW w:w="1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A5B" w:rsidRPr="00825240" w:rsidRDefault="00DB7A5B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B7A5B" w:rsidRPr="00DB7A5B" w:rsidRDefault="00DB7A5B" w:rsidP="00DB7A5B">
            <w:pPr>
              <w:pStyle w:val="aff6"/>
              <w:snapToGrid w:val="0"/>
              <w:ind w:left="3"/>
              <w:jc w:val="both"/>
            </w:pPr>
            <w:r w:rsidRPr="00825240">
              <w:t>Основные понятия о морали, этике, обоснования в этике.</w:t>
            </w:r>
            <w:r>
              <w:t xml:space="preserve"> </w:t>
            </w:r>
            <w:r w:rsidRPr="00825240">
              <w:t>Мораль и культура. Структура и функции морали.</w:t>
            </w:r>
          </w:p>
        </w:tc>
        <w:tc>
          <w:tcPr>
            <w:tcW w:w="18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A5B" w:rsidRPr="00825240" w:rsidRDefault="00DB7A5B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Cs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5B" w:rsidRPr="00825240" w:rsidRDefault="00DB7A5B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656137" w:rsidRPr="00825240" w:rsidTr="00DB7A5B">
        <w:trPr>
          <w:trHeight w:val="470"/>
        </w:trPr>
        <w:tc>
          <w:tcPr>
            <w:tcW w:w="1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</w:tcBorders>
          </w:tcPr>
          <w:p w:rsidR="00656137" w:rsidRPr="00825240" w:rsidRDefault="00656137" w:rsidP="00825240">
            <w:pPr>
              <w:pStyle w:val="aff6"/>
              <w:snapToGrid w:val="0"/>
              <w:ind w:left="3"/>
              <w:rPr>
                <w:b/>
              </w:rPr>
            </w:pPr>
            <w:r w:rsidRPr="00825240">
              <w:rPr>
                <w:b/>
              </w:rPr>
              <w:t xml:space="preserve">Самостоятельные работы </w:t>
            </w:r>
            <w:proofErr w:type="gramStart"/>
            <w:r w:rsidRPr="00825240">
              <w:rPr>
                <w:b/>
              </w:rPr>
              <w:t>обучающихся</w:t>
            </w:r>
            <w:proofErr w:type="gramEnd"/>
          </w:p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rPr>
                <w:b/>
                <w:szCs w:val="24"/>
              </w:rPr>
            </w:pPr>
            <w:r w:rsidRPr="00825240">
              <w:rPr>
                <w:szCs w:val="24"/>
              </w:rPr>
              <w:t>Подготовка сообщения «Основные принципы морали»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6137" w:rsidRPr="00825240" w:rsidRDefault="00DB7A5B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DB7A5B" w:rsidRPr="00825240" w:rsidTr="003142DF">
        <w:trPr>
          <w:trHeight w:val="240"/>
        </w:trPr>
        <w:tc>
          <w:tcPr>
            <w:tcW w:w="1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A5B" w:rsidRPr="00825240" w:rsidRDefault="00DB7A5B" w:rsidP="00825240">
            <w:pPr>
              <w:pStyle w:val="aff6"/>
              <w:snapToGrid w:val="0"/>
              <w:jc w:val="center"/>
              <w:rPr>
                <w:bCs/>
              </w:rPr>
            </w:pPr>
            <w:r w:rsidRPr="00825240">
              <w:rPr>
                <w:b/>
                <w:bCs/>
              </w:rPr>
              <w:t xml:space="preserve">Тема 2. </w:t>
            </w:r>
            <w:r w:rsidRPr="00825240">
              <w:rPr>
                <w:bCs/>
              </w:rPr>
              <w:t>Основы нравственного поведения</w:t>
            </w: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B7A5B" w:rsidRPr="00825240" w:rsidRDefault="00DB7A5B" w:rsidP="00825240">
            <w:pPr>
              <w:pStyle w:val="aff6"/>
              <w:snapToGrid w:val="0"/>
              <w:ind w:left="3"/>
              <w:jc w:val="both"/>
            </w:pPr>
            <w:r w:rsidRPr="00825240">
              <w:rPr>
                <w:b/>
              </w:rPr>
              <w:t>Содержание учебного материала: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7A5B" w:rsidRPr="00825240" w:rsidRDefault="00DB7A5B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/>
                <w:bCs/>
                <w:szCs w:val="24"/>
              </w:rPr>
            </w:pPr>
            <w:r w:rsidRPr="00825240">
              <w:rPr>
                <w:b/>
                <w:bCs/>
                <w:szCs w:val="24"/>
              </w:rPr>
              <w:t>2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A5B" w:rsidRPr="00825240" w:rsidRDefault="00DB7A5B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  <w:r w:rsidRPr="00825240">
              <w:rPr>
                <w:bCs/>
                <w:i/>
                <w:szCs w:val="24"/>
              </w:rPr>
              <w:t>2</w:t>
            </w:r>
          </w:p>
        </w:tc>
      </w:tr>
      <w:tr w:rsidR="00DB7A5B" w:rsidRPr="00825240" w:rsidTr="003142DF">
        <w:trPr>
          <w:trHeight w:val="295"/>
        </w:trPr>
        <w:tc>
          <w:tcPr>
            <w:tcW w:w="1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A5B" w:rsidRPr="00825240" w:rsidRDefault="00DB7A5B" w:rsidP="00825240">
            <w:pPr>
              <w:pStyle w:val="aff6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B7A5B" w:rsidRPr="00825240" w:rsidRDefault="00DB7A5B" w:rsidP="00825240">
            <w:pPr>
              <w:pStyle w:val="aff6"/>
              <w:snapToGrid w:val="0"/>
              <w:ind w:left="3"/>
              <w:rPr>
                <w:b/>
              </w:rPr>
            </w:pPr>
            <w:r w:rsidRPr="00825240">
              <w:t>Основы нравственного поведения.</w:t>
            </w:r>
          </w:p>
        </w:tc>
        <w:tc>
          <w:tcPr>
            <w:tcW w:w="18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A5B" w:rsidRPr="00825240" w:rsidRDefault="00DB7A5B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Cs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5B" w:rsidRPr="00825240" w:rsidRDefault="00DB7A5B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656137" w:rsidRPr="00825240" w:rsidTr="00DB7A5B">
        <w:trPr>
          <w:trHeight w:val="475"/>
        </w:trPr>
        <w:tc>
          <w:tcPr>
            <w:tcW w:w="1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</w:tcBorders>
          </w:tcPr>
          <w:p w:rsidR="00825240" w:rsidRDefault="00656137" w:rsidP="00825240">
            <w:pPr>
              <w:pStyle w:val="aff6"/>
              <w:snapToGrid w:val="0"/>
              <w:ind w:left="3"/>
              <w:rPr>
                <w:b/>
                <w:bCs/>
                <w:iCs/>
              </w:rPr>
            </w:pPr>
            <w:r w:rsidRPr="00825240">
              <w:rPr>
                <w:b/>
                <w:bCs/>
                <w:iCs/>
              </w:rPr>
              <w:t xml:space="preserve">Самостоятельные работы </w:t>
            </w:r>
            <w:proofErr w:type="gramStart"/>
            <w:r w:rsidRPr="00825240">
              <w:rPr>
                <w:b/>
                <w:bCs/>
                <w:iCs/>
              </w:rPr>
              <w:t>обучающихся</w:t>
            </w:r>
            <w:proofErr w:type="gramEnd"/>
          </w:p>
          <w:p w:rsidR="00656137" w:rsidRPr="00825240" w:rsidRDefault="00656137" w:rsidP="00825240">
            <w:pPr>
              <w:pStyle w:val="aff6"/>
              <w:snapToGrid w:val="0"/>
              <w:ind w:left="3"/>
              <w:rPr>
                <w:b/>
                <w:bCs/>
                <w:iCs/>
              </w:rPr>
            </w:pPr>
            <w:r w:rsidRPr="00825240">
              <w:rPr>
                <w:bCs/>
                <w:iCs/>
              </w:rPr>
              <w:t>Подготовка сообщения «</w:t>
            </w:r>
            <w:r w:rsidRPr="00825240">
              <w:rPr>
                <w:color w:val="000000"/>
              </w:rPr>
              <w:t>Умение слушать собеседника – успех делового общения»</w:t>
            </w:r>
            <w:r w:rsidRPr="00825240">
              <w:rPr>
                <w:bCs/>
                <w:iCs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6137" w:rsidRPr="00825240" w:rsidRDefault="00DB7A5B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825240" w:rsidRPr="00825240" w:rsidTr="000A343F">
        <w:trPr>
          <w:trHeight w:val="210"/>
        </w:trPr>
        <w:tc>
          <w:tcPr>
            <w:tcW w:w="1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240" w:rsidRPr="00825240" w:rsidRDefault="00825240" w:rsidP="00825240">
            <w:pPr>
              <w:pStyle w:val="aff6"/>
              <w:snapToGrid w:val="0"/>
              <w:jc w:val="center"/>
              <w:rPr>
                <w:bCs/>
              </w:rPr>
            </w:pPr>
            <w:r w:rsidRPr="00825240">
              <w:rPr>
                <w:b/>
                <w:bCs/>
              </w:rPr>
              <w:t xml:space="preserve">Тема 3. </w:t>
            </w:r>
            <w:r w:rsidRPr="00825240">
              <w:rPr>
                <w:bCs/>
              </w:rPr>
              <w:t>Этика деловых отношений</w:t>
            </w: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25240" w:rsidRPr="00825240" w:rsidRDefault="00825240" w:rsidP="00825240">
            <w:pPr>
              <w:pStyle w:val="aff6"/>
              <w:snapToGrid w:val="0"/>
              <w:ind w:left="3"/>
              <w:jc w:val="both"/>
            </w:pPr>
            <w:r w:rsidRPr="00825240">
              <w:rPr>
                <w:b/>
              </w:rPr>
              <w:t>Содержание учебного материала: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/>
                <w:bCs/>
                <w:szCs w:val="24"/>
              </w:rPr>
            </w:pPr>
            <w:r w:rsidRPr="00825240">
              <w:rPr>
                <w:b/>
                <w:bCs/>
                <w:szCs w:val="24"/>
              </w:rPr>
              <w:t>2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2</w:t>
            </w:r>
          </w:p>
        </w:tc>
      </w:tr>
      <w:tr w:rsidR="00825240" w:rsidRPr="00825240" w:rsidTr="000A343F">
        <w:trPr>
          <w:trHeight w:val="465"/>
        </w:trPr>
        <w:tc>
          <w:tcPr>
            <w:tcW w:w="1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240" w:rsidRPr="00825240" w:rsidRDefault="00825240" w:rsidP="00825240">
            <w:pPr>
              <w:pStyle w:val="aff6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25240" w:rsidRPr="00825240" w:rsidRDefault="00825240" w:rsidP="00825240">
            <w:pPr>
              <w:pStyle w:val="aff6"/>
              <w:snapToGrid w:val="0"/>
              <w:ind w:left="3"/>
            </w:pPr>
            <w:r w:rsidRPr="00825240">
              <w:t>Власть и подчинение, мотивация и манипулирование.</w:t>
            </w:r>
          </w:p>
          <w:p w:rsidR="00825240" w:rsidRPr="00825240" w:rsidRDefault="00825240" w:rsidP="00825240">
            <w:pPr>
              <w:pStyle w:val="aff6"/>
              <w:ind w:left="3"/>
              <w:rPr>
                <w:b/>
              </w:rPr>
            </w:pPr>
            <w:r w:rsidRPr="00825240">
              <w:t>Служебные разоблачения и этика выгодных связей.</w:t>
            </w:r>
          </w:p>
        </w:tc>
        <w:tc>
          <w:tcPr>
            <w:tcW w:w="18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Cs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656137" w:rsidRPr="00825240" w:rsidTr="00DB7A5B">
        <w:trPr>
          <w:trHeight w:val="470"/>
        </w:trPr>
        <w:tc>
          <w:tcPr>
            <w:tcW w:w="1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</w:tcBorders>
          </w:tcPr>
          <w:p w:rsidR="00656137" w:rsidRPr="00825240" w:rsidRDefault="00656137" w:rsidP="00825240">
            <w:pPr>
              <w:pStyle w:val="aff6"/>
              <w:snapToGrid w:val="0"/>
              <w:ind w:left="3"/>
              <w:rPr>
                <w:b/>
              </w:rPr>
            </w:pPr>
            <w:r w:rsidRPr="00825240">
              <w:rPr>
                <w:b/>
              </w:rPr>
              <w:t xml:space="preserve">Самостоятельные работы </w:t>
            </w:r>
            <w:proofErr w:type="gramStart"/>
            <w:r w:rsidRPr="00825240">
              <w:rPr>
                <w:b/>
              </w:rPr>
              <w:t>обучающихся</w:t>
            </w:r>
            <w:proofErr w:type="gramEnd"/>
          </w:p>
          <w:p w:rsidR="00656137" w:rsidRPr="00825240" w:rsidRDefault="00656137" w:rsidP="00825240">
            <w:pPr>
              <w:pStyle w:val="aff6"/>
              <w:snapToGrid w:val="0"/>
              <w:ind w:left="3"/>
              <w:rPr>
                <w:b/>
              </w:rPr>
            </w:pPr>
            <w:r w:rsidRPr="00825240">
              <w:t>По</w:t>
            </w:r>
            <w:r w:rsidR="00DB7A5B">
              <w:t>дготовка доклада с презентацией</w:t>
            </w:r>
            <w:r w:rsidRPr="00825240">
              <w:t>: «Стили общения»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6137" w:rsidRPr="00825240" w:rsidRDefault="00DB7A5B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825240" w:rsidRPr="00825240" w:rsidTr="00AB2F6E">
        <w:trPr>
          <w:trHeight w:val="230"/>
        </w:trPr>
        <w:tc>
          <w:tcPr>
            <w:tcW w:w="185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25240" w:rsidRPr="00825240" w:rsidRDefault="00825240" w:rsidP="00825240">
            <w:pPr>
              <w:pStyle w:val="aff6"/>
              <w:snapToGrid w:val="0"/>
              <w:jc w:val="center"/>
              <w:rPr>
                <w:b/>
                <w:bCs/>
              </w:rPr>
            </w:pPr>
            <w:r w:rsidRPr="00825240">
              <w:rPr>
                <w:b/>
                <w:bCs/>
              </w:rPr>
              <w:t>Тема 4.</w:t>
            </w:r>
          </w:p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825240">
              <w:rPr>
                <w:bCs/>
                <w:szCs w:val="24"/>
              </w:rPr>
              <w:t>Этика делового контакта</w:t>
            </w: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25240" w:rsidRPr="00825240" w:rsidRDefault="00825240" w:rsidP="00825240">
            <w:pPr>
              <w:pStyle w:val="aff6"/>
              <w:snapToGrid w:val="0"/>
              <w:ind w:left="3"/>
              <w:jc w:val="both"/>
            </w:pPr>
            <w:r w:rsidRPr="00825240">
              <w:rPr>
                <w:b/>
              </w:rPr>
              <w:t>Содержание учебного материала: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/>
                <w:bCs/>
                <w:szCs w:val="24"/>
              </w:rPr>
            </w:pPr>
            <w:r w:rsidRPr="00825240">
              <w:rPr>
                <w:b/>
                <w:bCs/>
                <w:szCs w:val="24"/>
              </w:rPr>
              <w:t>6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2</w:t>
            </w:r>
          </w:p>
        </w:tc>
      </w:tr>
      <w:tr w:rsidR="00825240" w:rsidRPr="00825240" w:rsidTr="00DB7A5B">
        <w:trPr>
          <w:trHeight w:val="567"/>
        </w:trPr>
        <w:tc>
          <w:tcPr>
            <w:tcW w:w="1850" w:type="dxa"/>
            <w:vMerge/>
            <w:tcBorders>
              <w:left w:val="single" w:sz="4" w:space="0" w:color="000000"/>
              <w:bottom w:val="nil"/>
            </w:tcBorders>
          </w:tcPr>
          <w:p w:rsidR="00825240" w:rsidRPr="00825240" w:rsidRDefault="00825240" w:rsidP="00825240">
            <w:pPr>
              <w:pStyle w:val="aff6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825240" w:rsidRPr="00825240" w:rsidRDefault="00825240" w:rsidP="00DB7A5B">
            <w:pPr>
              <w:pStyle w:val="aff6"/>
              <w:snapToGrid w:val="0"/>
              <w:ind w:left="3"/>
              <w:rPr>
                <w:b/>
              </w:rPr>
            </w:pPr>
            <w:r w:rsidRPr="00825240">
              <w:t>Понятие о деловом контакте и этике.</w:t>
            </w:r>
            <w:r w:rsidR="00DB7A5B">
              <w:rPr>
                <w:b/>
              </w:rPr>
              <w:t xml:space="preserve"> </w:t>
            </w:r>
            <w:r w:rsidRPr="00825240">
              <w:t>Церемония приветствия. Знакомства.</w:t>
            </w:r>
            <w:r w:rsidR="00DB7A5B">
              <w:rPr>
                <w:b/>
              </w:rPr>
              <w:t xml:space="preserve"> </w:t>
            </w:r>
            <w:r w:rsidRPr="00825240">
              <w:t>Виды делового контакта.</w:t>
            </w:r>
          </w:p>
        </w:tc>
        <w:tc>
          <w:tcPr>
            <w:tcW w:w="1812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Cs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825240" w:rsidRPr="00825240" w:rsidTr="00AB2F6E">
        <w:trPr>
          <w:trHeight w:val="475"/>
        </w:trPr>
        <w:tc>
          <w:tcPr>
            <w:tcW w:w="1850" w:type="dxa"/>
            <w:vMerge/>
            <w:tcBorders>
              <w:left w:val="single" w:sz="4" w:space="0" w:color="000000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</w:tcBorders>
          </w:tcPr>
          <w:p w:rsidR="00825240" w:rsidRPr="00825240" w:rsidRDefault="00825240" w:rsidP="00825240">
            <w:pPr>
              <w:pStyle w:val="aff6"/>
              <w:snapToGrid w:val="0"/>
              <w:ind w:left="3"/>
              <w:rPr>
                <w:b/>
                <w:bCs/>
                <w:iCs/>
              </w:rPr>
            </w:pPr>
            <w:r w:rsidRPr="00825240">
              <w:rPr>
                <w:b/>
                <w:bCs/>
                <w:iCs/>
              </w:rPr>
              <w:t>Практические занятия</w:t>
            </w:r>
          </w:p>
          <w:p w:rsidR="00825240" w:rsidRPr="00825240" w:rsidRDefault="00825240" w:rsidP="00825240">
            <w:pPr>
              <w:pStyle w:val="aff6"/>
              <w:snapToGrid w:val="0"/>
              <w:ind w:left="3"/>
              <w:rPr>
                <w:b/>
                <w:bCs/>
                <w:iCs/>
              </w:rPr>
            </w:pPr>
            <w:r w:rsidRPr="00825240">
              <w:rPr>
                <w:color w:val="000000"/>
                <w:shd w:val="clear" w:color="auto" w:fill="FFFFFF"/>
              </w:rPr>
              <w:t>Упражнение в употреблении эт</w:t>
            </w:r>
            <w:r>
              <w:rPr>
                <w:color w:val="000000"/>
                <w:shd w:val="clear" w:color="auto" w:fill="FFFFFF"/>
              </w:rPr>
              <w:t>икетных формул делового общения</w:t>
            </w:r>
            <w:r w:rsidRPr="00825240">
              <w:rPr>
                <w:color w:val="000000"/>
                <w:shd w:val="clear" w:color="auto" w:fill="FFFFFF"/>
              </w:rPr>
              <w:t xml:space="preserve"> (проведение ролевых игр и игровых ситуаций)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240" w:rsidRPr="00DB7A5B" w:rsidRDefault="00DB7A5B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/>
                <w:bCs/>
                <w:szCs w:val="24"/>
              </w:rPr>
            </w:pPr>
            <w:r w:rsidRPr="00DB7A5B">
              <w:rPr>
                <w:b/>
                <w:bCs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825240" w:rsidRPr="00825240" w:rsidTr="00DB7A5B">
        <w:trPr>
          <w:trHeight w:val="475"/>
        </w:trPr>
        <w:tc>
          <w:tcPr>
            <w:tcW w:w="18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</w:tcBorders>
          </w:tcPr>
          <w:p w:rsidR="00825240" w:rsidRPr="00825240" w:rsidRDefault="00825240" w:rsidP="00825240">
            <w:pPr>
              <w:pStyle w:val="aff6"/>
              <w:snapToGrid w:val="0"/>
              <w:ind w:left="3"/>
              <w:rPr>
                <w:b/>
                <w:bCs/>
                <w:iCs/>
              </w:rPr>
            </w:pPr>
            <w:r w:rsidRPr="00825240">
              <w:rPr>
                <w:b/>
                <w:bCs/>
                <w:iCs/>
              </w:rPr>
              <w:t xml:space="preserve">Самостоятельные работы </w:t>
            </w:r>
            <w:proofErr w:type="gramStart"/>
            <w:r w:rsidRPr="00825240">
              <w:rPr>
                <w:b/>
                <w:bCs/>
                <w:iCs/>
              </w:rPr>
              <w:t>обучающихся</w:t>
            </w:r>
            <w:proofErr w:type="gramEnd"/>
          </w:p>
          <w:p w:rsidR="00825240" w:rsidRPr="00DB7A5B" w:rsidRDefault="00825240" w:rsidP="00DB7A5B">
            <w:pPr>
              <w:pStyle w:val="aff6"/>
              <w:snapToGrid w:val="0"/>
              <w:ind w:left="3"/>
            </w:pPr>
            <w:r w:rsidRPr="00825240">
              <w:t>П</w:t>
            </w:r>
            <w:r>
              <w:t xml:space="preserve">одготовка реферата: «Искусство </w:t>
            </w:r>
            <w:r w:rsidRPr="00825240">
              <w:t>ведения переговоров»</w:t>
            </w:r>
            <w:r w:rsidR="00DB7A5B">
              <w:t xml:space="preserve">. </w:t>
            </w:r>
            <w:r w:rsidRPr="00825240">
              <w:t>Составить кроссворд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Cs/>
                <w:szCs w:val="24"/>
              </w:rPr>
            </w:pPr>
            <w:r w:rsidRPr="00825240">
              <w:rPr>
                <w:bCs/>
                <w:szCs w:val="24"/>
              </w:rPr>
              <w:t>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825240" w:rsidRPr="00825240" w:rsidTr="007776FD">
        <w:trPr>
          <w:trHeight w:val="205"/>
        </w:trPr>
        <w:tc>
          <w:tcPr>
            <w:tcW w:w="185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25240" w:rsidRPr="00825240" w:rsidRDefault="00825240" w:rsidP="00825240">
            <w:pPr>
              <w:pStyle w:val="aff6"/>
              <w:snapToGrid w:val="0"/>
              <w:jc w:val="center"/>
              <w:rPr>
                <w:bCs/>
              </w:rPr>
            </w:pPr>
            <w:r w:rsidRPr="00825240">
              <w:rPr>
                <w:b/>
                <w:bCs/>
              </w:rPr>
              <w:t xml:space="preserve">Тема 5. </w:t>
            </w:r>
            <w:r w:rsidRPr="00825240">
              <w:rPr>
                <w:bCs/>
              </w:rPr>
              <w:t>Эстетические аспекты ведения переговоров</w:t>
            </w: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25240" w:rsidRPr="00825240" w:rsidRDefault="00825240" w:rsidP="00825240">
            <w:pPr>
              <w:pStyle w:val="aff6"/>
              <w:snapToGrid w:val="0"/>
              <w:ind w:left="3"/>
              <w:jc w:val="both"/>
              <w:rPr>
                <w:bCs/>
                <w:iCs/>
              </w:rPr>
            </w:pPr>
            <w:r w:rsidRPr="00825240">
              <w:rPr>
                <w:b/>
              </w:rPr>
              <w:t>Содержание учебного материала: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/>
                <w:bCs/>
                <w:szCs w:val="24"/>
              </w:rPr>
            </w:pPr>
            <w:r w:rsidRPr="00825240">
              <w:rPr>
                <w:b/>
                <w:bCs/>
                <w:szCs w:val="24"/>
              </w:rPr>
              <w:t>2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  <w:r w:rsidRPr="00825240">
              <w:rPr>
                <w:bCs/>
                <w:i/>
                <w:szCs w:val="24"/>
              </w:rPr>
              <w:t>2</w:t>
            </w:r>
          </w:p>
        </w:tc>
      </w:tr>
      <w:tr w:rsidR="00825240" w:rsidRPr="00825240" w:rsidTr="007776FD">
        <w:trPr>
          <w:trHeight w:val="240"/>
        </w:trPr>
        <w:tc>
          <w:tcPr>
            <w:tcW w:w="1850" w:type="dxa"/>
            <w:vMerge/>
            <w:tcBorders>
              <w:left w:val="single" w:sz="4" w:space="0" w:color="000000"/>
            </w:tcBorders>
          </w:tcPr>
          <w:p w:rsidR="00825240" w:rsidRPr="00825240" w:rsidRDefault="00825240" w:rsidP="00825240">
            <w:pPr>
              <w:pStyle w:val="aff6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25240" w:rsidRPr="00825240" w:rsidRDefault="00825240" w:rsidP="00825240">
            <w:pPr>
              <w:pStyle w:val="aff6"/>
              <w:snapToGrid w:val="0"/>
              <w:ind w:left="3"/>
              <w:rPr>
                <w:b/>
              </w:rPr>
            </w:pPr>
            <w:r w:rsidRPr="00825240">
              <w:rPr>
                <w:bCs/>
                <w:iCs/>
              </w:rPr>
              <w:t>Техника и технология ведения переговорного процесса.</w:t>
            </w:r>
          </w:p>
        </w:tc>
        <w:tc>
          <w:tcPr>
            <w:tcW w:w="18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Cs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825240" w:rsidRPr="00825240" w:rsidTr="007776FD">
        <w:trPr>
          <w:trHeight w:val="470"/>
        </w:trPr>
        <w:tc>
          <w:tcPr>
            <w:tcW w:w="1850" w:type="dxa"/>
            <w:vMerge/>
            <w:tcBorders>
              <w:left w:val="single" w:sz="4" w:space="0" w:color="000000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</w:tcBorders>
          </w:tcPr>
          <w:p w:rsidR="00825240" w:rsidRPr="00825240" w:rsidRDefault="00825240" w:rsidP="00825240">
            <w:pPr>
              <w:pStyle w:val="aff6"/>
              <w:snapToGrid w:val="0"/>
              <w:ind w:left="3"/>
              <w:rPr>
                <w:b/>
                <w:bCs/>
                <w:iCs/>
              </w:rPr>
            </w:pPr>
            <w:r w:rsidRPr="00825240">
              <w:rPr>
                <w:b/>
                <w:bCs/>
                <w:iCs/>
              </w:rPr>
              <w:t>Практические занятия</w:t>
            </w:r>
          </w:p>
          <w:p w:rsidR="00825240" w:rsidRPr="00825240" w:rsidRDefault="00825240" w:rsidP="00825240">
            <w:pPr>
              <w:shd w:val="clear" w:color="auto" w:fill="FFFFFF"/>
              <w:spacing w:after="0" w:line="240" w:lineRule="auto"/>
              <w:ind w:left="3"/>
              <w:rPr>
                <w:color w:val="000000"/>
                <w:szCs w:val="24"/>
                <w:lang w:eastAsia="ru-RU"/>
              </w:rPr>
            </w:pPr>
            <w:r w:rsidRPr="00825240">
              <w:rPr>
                <w:color w:val="000000"/>
                <w:szCs w:val="24"/>
                <w:lang w:eastAsia="ru-RU"/>
              </w:rPr>
              <w:t>1.Проведение деловой беседы на заданную тему (ролевая игра)</w:t>
            </w:r>
          </w:p>
          <w:p w:rsidR="00825240" w:rsidRPr="00825240" w:rsidRDefault="00825240" w:rsidP="00825240">
            <w:pPr>
              <w:shd w:val="clear" w:color="auto" w:fill="FFFFFF"/>
              <w:spacing w:after="0" w:line="240" w:lineRule="auto"/>
              <w:ind w:left="3"/>
              <w:rPr>
                <w:color w:val="000000"/>
                <w:szCs w:val="24"/>
                <w:lang w:eastAsia="ru-RU"/>
              </w:rPr>
            </w:pPr>
            <w:r w:rsidRPr="00825240">
              <w:rPr>
                <w:color w:val="000000"/>
                <w:szCs w:val="24"/>
                <w:lang w:eastAsia="ru-RU"/>
              </w:rPr>
              <w:t xml:space="preserve">2.Ведение телефонных разговоров в </w:t>
            </w:r>
            <w:r w:rsidR="00DB7A5B">
              <w:rPr>
                <w:color w:val="000000"/>
                <w:szCs w:val="24"/>
                <w:lang w:eastAsia="ru-RU"/>
              </w:rPr>
              <w:t>управляющей компании</w:t>
            </w:r>
            <w:r w:rsidRPr="00825240">
              <w:rPr>
                <w:color w:val="000000"/>
                <w:szCs w:val="24"/>
                <w:lang w:eastAsia="ru-RU"/>
              </w:rPr>
              <w:t xml:space="preserve"> (ролевая игра)</w:t>
            </w:r>
          </w:p>
          <w:p w:rsidR="00825240" w:rsidRPr="00825240" w:rsidRDefault="00825240" w:rsidP="00825240">
            <w:pPr>
              <w:shd w:val="clear" w:color="auto" w:fill="FFFFFF"/>
              <w:spacing w:after="0" w:line="240" w:lineRule="auto"/>
              <w:ind w:left="3"/>
              <w:rPr>
                <w:color w:val="000000"/>
                <w:szCs w:val="24"/>
                <w:lang w:eastAsia="ru-RU"/>
              </w:rPr>
            </w:pPr>
            <w:r w:rsidRPr="00825240">
              <w:rPr>
                <w:color w:val="000000"/>
                <w:szCs w:val="24"/>
                <w:lang w:eastAsia="ru-RU"/>
              </w:rPr>
              <w:t xml:space="preserve">3. Составление делового письма (заявление о приеме на работу/ увольнении, предоставлении отпуска, изменении сроков поставки инструментов, материалов или оборудования для </w:t>
            </w:r>
            <w:r w:rsidR="00DB7A5B">
              <w:rPr>
                <w:color w:val="000000"/>
                <w:szCs w:val="24"/>
                <w:lang w:eastAsia="ru-RU"/>
              </w:rPr>
              <w:lastRenderedPageBreak/>
              <w:t>ремонта ВДС)</w:t>
            </w:r>
          </w:p>
          <w:p w:rsidR="00825240" w:rsidRPr="00825240" w:rsidRDefault="00825240" w:rsidP="00DB7A5B">
            <w:pPr>
              <w:pStyle w:val="aff6"/>
              <w:snapToGrid w:val="0"/>
              <w:ind w:left="3"/>
              <w:rPr>
                <w:b/>
                <w:bCs/>
                <w:iCs/>
              </w:rPr>
            </w:pPr>
            <w:r w:rsidRPr="00825240">
              <w:rPr>
                <w:color w:val="000000"/>
                <w:lang w:eastAsia="ru-RU"/>
              </w:rPr>
              <w:t xml:space="preserve">4. Разыгрывание ситуаций поступления на работу в </w:t>
            </w:r>
            <w:r w:rsidR="00DB7A5B">
              <w:rPr>
                <w:color w:val="000000"/>
                <w:lang w:eastAsia="ru-RU"/>
              </w:rPr>
              <w:t>управляющую компанию</w:t>
            </w:r>
            <w:r w:rsidRPr="00825240">
              <w:rPr>
                <w:color w:val="000000"/>
                <w:lang w:eastAsia="ru-RU"/>
              </w:rPr>
              <w:t>.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240" w:rsidRPr="00DB7A5B" w:rsidRDefault="00DB7A5B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6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825240" w:rsidRPr="00825240" w:rsidTr="00DB7A5B">
        <w:trPr>
          <w:trHeight w:val="470"/>
        </w:trPr>
        <w:tc>
          <w:tcPr>
            <w:tcW w:w="18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</w:tcBorders>
          </w:tcPr>
          <w:p w:rsidR="00825240" w:rsidRPr="00825240" w:rsidRDefault="00825240" w:rsidP="00825240">
            <w:pPr>
              <w:pStyle w:val="aff6"/>
              <w:snapToGrid w:val="0"/>
              <w:ind w:left="3"/>
              <w:rPr>
                <w:b/>
                <w:bCs/>
                <w:iCs/>
              </w:rPr>
            </w:pPr>
            <w:r w:rsidRPr="00825240">
              <w:rPr>
                <w:b/>
                <w:bCs/>
                <w:iCs/>
              </w:rPr>
              <w:t xml:space="preserve">Самостоятельные работы </w:t>
            </w:r>
            <w:proofErr w:type="gramStart"/>
            <w:r w:rsidRPr="00825240">
              <w:rPr>
                <w:b/>
                <w:bCs/>
                <w:iCs/>
              </w:rPr>
              <w:t>обучающихся</w:t>
            </w:r>
            <w:proofErr w:type="gramEnd"/>
          </w:p>
          <w:p w:rsidR="00825240" w:rsidRPr="00825240" w:rsidRDefault="00825240" w:rsidP="00825240">
            <w:pPr>
              <w:shd w:val="clear" w:color="auto" w:fill="FFFFFF"/>
              <w:spacing w:after="0" w:line="240" w:lineRule="auto"/>
              <w:ind w:left="3"/>
              <w:rPr>
                <w:color w:val="000000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М</w:t>
            </w:r>
            <w:r w:rsidRPr="00825240">
              <w:rPr>
                <w:color w:val="000000"/>
                <w:szCs w:val="24"/>
                <w:shd w:val="clear" w:color="auto" w:fill="FFFFFF"/>
              </w:rPr>
              <w:t>ини-сочинение «Составление текста деловой беседы на заданную тему (Например, «</w:t>
            </w:r>
            <w:r>
              <w:rPr>
                <w:color w:val="000000"/>
                <w:szCs w:val="24"/>
                <w:shd w:val="clear" w:color="auto" w:fill="FFFFFF"/>
              </w:rPr>
              <w:t>участие в собрании ТСЖ</w:t>
            </w:r>
            <w:r w:rsidRPr="00825240">
              <w:rPr>
                <w:color w:val="000000"/>
                <w:szCs w:val="24"/>
                <w:shd w:val="clear" w:color="auto" w:fill="FFFFFF"/>
              </w:rPr>
              <w:t>»)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240" w:rsidRPr="00825240" w:rsidRDefault="00DB7A5B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825240" w:rsidRPr="00825240" w:rsidTr="00695C40">
        <w:trPr>
          <w:trHeight w:val="210"/>
        </w:trPr>
        <w:tc>
          <w:tcPr>
            <w:tcW w:w="185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25240" w:rsidRPr="00825240" w:rsidRDefault="00825240" w:rsidP="00825240">
            <w:pPr>
              <w:pStyle w:val="aff6"/>
              <w:snapToGrid w:val="0"/>
              <w:jc w:val="center"/>
              <w:rPr>
                <w:bCs/>
              </w:rPr>
            </w:pPr>
            <w:r w:rsidRPr="00825240">
              <w:rPr>
                <w:b/>
                <w:bCs/>
              </w:rPr>
              <w:t xml:space="preserve">Тема 6. </w:t>
            </w:r>
            <w:r w:rsidRPr="00825240">
              <w:rPr>
                <w:bCs/>
              </w:rPr>
              <w:t>Правила делового поведения</w:t>
            </w: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25240" w:rsidRPr="00825240" w:rsidRDefault="00825240" w:rsidP="00825240">
            <w:pPr>
              <w:pStyle w:val="aff6"/>
              <w:snapToGrid w:val="0"/>
              <w:ind w:left="3"/>
              <w:jc w:val="both"/>
              <w:rPr>
                <w:bCs/>
                <w:iCs/>
              </w:rPr>
            </w:pPr>
            <w:r w:rsidRPr="00825240">
              <w:rPr>
                <w:b/>
              </w:rPr>
              <w:t>Содержание учебного материала: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/>
                <w:bCs/>
                <w:szCs w:val="24"/>
              </w:rPr>
            </w:pPr>
            <w:r w:rsidRPr="00825240">
              <w:rPr>
                <w:b/>
                <w:bCs/>
                <w:szCs w:val="24"/>
              </w:rPr>
              <w:t>4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2</w:t>
            </w:r>
          </w:p>
        </w:tc>
      </w:tr>
      <w:tr w:rsidR="00825240" w:rsidRPr="00825240" w:rsidTr="00DB7A5B">
        <w:trPr>
          <w:trHeight w:val="146"/>
        </w:trPr>
        <w:tc>
          <w:tcPr>
            <w:tcW w:w="1850" w:type="dxa"/>
            <w:vMerge/>
            <w:tcBorders>
              <w:left w:val="single" w:sz="4" w:space="0" w:color="000000"/>
              <w:bottom w:val="nil"/>
            </w:tcBorders>
          </w:tcPr>
          <w:p w:rsidR="00825240" w:rsidRPr="00825240" w:rsidRDefault="00825240" w:rsidP="00825240">
            <w:pPr>
              <w:pStyle w:val="aff6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240" w:rsidRPr="00825240" w:rsidRDefault="00825240" w:rsidP="00DB7A5B">
            <w:pPr>
              <w:pStyle w:val="aff6"/>
              <w:snapToGrid w:val="0"/>
              <w:ind w:left="3"/>
              <w:rPr>
                <w:b/>
              </w:rPr>
            </w:pPr>
            <w:r w:rsidRPr="00825240">
              <w:rPr>
                <w:bCs/>
                <w:iCs/>
              </w:rPr>
              <w:t>Максимы поведения.</w:t>
            </w:r>
            <w:r w:rsidR="00DB7A5B">
              <w:rPr>
                <w:b/>
              </w:rPr>
              <w:t xml:space="preserve"> </w:t>
            </w:r>
            <w:r w:rsidRPr="00825240">
              <w:rPr>
                <w:bCs/>
                <w:iCs/>
              </w:rPr>
              <w:t>Правила речевого общения и требования этикета.</w:t>
            </w:r>
          </w:p>
        </w:tc>
        <w:tc>
          <w:tcPr>
            <w:tcW w:w="18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Cs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825240" w:rsidRPr="00825240" w:rsidTr="00695C40">
        <w:trPr>
          <w:trHeight w:val="475"/>
        </w:trPr>
        <w:tc>
          <w:tcPr>
            <w:tcW w:w="1850" w:type="dxa"/>
            <w:vMerge/>
            <w:tcBorders>
              <w:left w:val="single" w:sz="4" w:space="0" w:color="000000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</w:tcBorders>
          </w:tcPr>
          <w:p w:rsidR="00825240" w:rsidRPr="00825240" w:rsidRDefault="00825240" w:rsidP="00825240">
            <w:pPr>
              <w:pStyle w:val="aff6"/>
              <w:snapToGrid w:val="0"/>
              <w:ind w:left="3"/>
              <w:rPr>
                <w:b/>
                <w:bCs/>
                <w:iCs/>
              </w:rPr>
            </w:pPr>
            <w:r w:rsidRPr="00825240">
              <w:rPr>
                <w:b/>
                <w:bCs/>
                <w:iCs/>
              </w:rPr>
              <w:t>Практические занятия</w:t>
            </w:r>
          </w:p>
          <w:p w:rsidR="00825240" w:rsidRPr="00825240" w:rsidRDefault="00825240" w:rsidP="00825240">
            <w:pPr>
              <w:pStyle w:val="aff6"/>
              <w:snapToGrid w:val="0"/>
              <w:ind w:left="3"/>
              <w:rPr>
                <w:b/>
                <w:bCs/>
                <w:iCs/>
              </w:rPr>
            </w:pPr>
            <w:r w:rsidRPr="00825240">
              <w:rPr>
                <w:bCs/>
                <w:iCs/>
              </w:rPr>
              <w:t>Психологические тесты.</w:t>
            </w:r>
            <w:r>
              <w:rPr>
                <w:bCs/>
                <w:iCs/>
              </w:rPr>
              <w:t xml:space="preserve"> </w:t>
            </w:r>
            <w:r w:rsidRPr="00825240">
              <w:rPr>
                <w:bCs/>
                <w:iCs/>
              </w:rPr>
              <w:t>Решение ситуационных задач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240" w:rsidRPr="00DB7A5B" w:rsidRDefault="00DB7A5B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656137" w:rsidRPr="00825240" w:rsidTr="00DB7A5B">
        <w:trPr>
          <w:trHeight w:val="525"/>
        </w:trPr>
        <w:tc>
          <w:tcPr>
            <w:tcW w:w="1850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56137" w:rsidRPr="00825240" w:rsidRDefault="00656137" w:rsidP="00825240">
            <w:pPr>
              <w:pStyle w:val="aff6"/>
              <w:snapToGrid w:val="0"/>
              <w:ind w:left="3"/>
              <w:rPr>
                <w:b/>
                <w:bCs/>
                <w:iCs/>
              </w:rPr>
            </w:pPr>
            <w:r w:rsidRPr="00825240">
              <w:rPr>
                <w:b/>
                <w:bCs/>
                <w:iCs/>
              </w:rPr>
              <w:t xml:space="preserve">Самостоятельные работы </w:t>
            </w:r>
            <w:proofErr w:type="gramStart"/>
            <w:r w:rsidRPr="00825240">
              <w:rPr>
                <w:b/>
                <w:bCs/>
                <w:iCs/>
              </w:rPr>
              <w:t>обучающихся</w:t>
            </w:r>
            <w:proofErr w:type="gramEnd"/>
          </w:p>
          <w:p w:rsidR="00656137" w:rsidRPr="00825240" w:rsidRDefault="00656137" w:rsidP="00825240">
            <w:pPr>
              <w:pStyle w:val="aff6"/>
              <w:snapToGrid w:val="0"/>
              <w:ind w:left="3"/>
              <w:rPr>
                <w:b/>
                <w:bCs/>
                <w:iCs/>
              </w:rPr>
            </w:pPr>
            <w:r w:rsidRPr="00825240">
              <w:rPr>
                <w:bCs/>
                <w:iCs/>
              </w:rPr>
              <w:t>Реферат: «Историческая основа делового этикета»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6137" w:rsidRPr="00825240" w:rsidRDefault="00DB7A5B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825240" w:rsidRPr="00825240" w:rsidTr="00455C2E">
        <w:trPr>
          <w:trHeight w:val="225"/>
        </w:trPr>
        <w:tc>
          <w:tcPr>
            <w:tcW w:w="1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240" w:rsidRPr="00825240" w:rsidRDefault="00825240" w:rsidP="00825240">
            <w:pPr>
              <w:pStyle w:val="aff6"/>
              <w:snapToGrid w:val="0"/>
              <w:jc w:val="center"/>
              <w:rPr>
                <w:b/>
                <w:bCs/>
              </w:rPr>
            </w:pPr>
            <w:r w:rsidRPr="00825240">
              <w:rPr>
                <w:b/>
                <w:bCs/>
              </w:rPr>
              <w:t>Тема 7.</w:t>
            </w:r>
          </w:p>
          <w:p w:rsidR="00825240" w:rsidRPr="00825240" w:rsidRDefault="00825240" w:rsidP="00825240">
            <w:pPr>
              <w:pStyle w:val="aff6"/>
              <w:jc w:val="center"/>
              <w:rPr>
                <w:bCs/>
              </w:rPr>
            </w:pPr>
            <w:r w:rsidRPr="00825240">
              <w:rPr>
                <w:bCs/>
              </w:rPr>
              <w:t xml:space="preserve">Современные информационные технологии в </w:t>
            </w:r>
            <w:proofErr w:type="gramStart"/>
            <w:r w:rsidRPr="00825240">
              <w:rPr>
                <w:bCs/>
              </w:rPr>
              <w:t>деловых</w:t>
            </w:r>
            <w:proofErr w:type="gramEnd"/>
          </w:p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proofErr w:type="gramStart"/>
            <w:r w:rsidRPr="00825240">
              <w:rPr>
                <w:bCs/>
                <w:szCs w:val="24"/>
              </w:rPr>
              <w:t>отношениях</w:t>
            </w:r>
            <w:proofErr w:type="gramEnd"/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25240" w:rsidRPr="00825240" w:rsidRDefault="00825240" w:rsidP="00825240">
            <w:pPr>
              <w:pStyle w:val="aff6"/>
              <w:snapToGrid w:val="0"/>
              <w:ind w:left="3"/>
              <w:jc w:val="both"/>
              <w:rPr>
                <w:bCs/>
                <w:iCs/>
              </w:rPr>
            </w:pPr>
            <w:r w:rsidRPr="00825240">
              <w:rPr>
                <w:b/>
              </w:rPr>
              <w:t>Содержание учебного материала: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/>
                <w:bCs/>
                <w:szCs w:val="24"/>
              </w:rPr>
            </w:pPr>
            <w:r w:rsidRPr="00825240">
              <w:rPr>
                <w:b/>
                <w:bCs/>
                <w:szCs w:val="24"/>
              </w:rPr>
              <w:t>4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  <w:r w:rsidRPr="00825240">
              <w:rPr>
                <w:bCs/>
                <w:i/>
                <w:szCs w:val="24"/>
              </w:rPr>
              <w:t>2</w:t>
            </w:r>
          </w:p>
        </w:tc>
      </w:tr>
      <w:tr w:rsidR="00825240" w:rsidRPr="00825240" w:rsidTr="00455C2E">
        <w:trPr>
          <w:trHeight w:val="552"/>
        </w:trPr>
        <w:tc>
          <w:tcPr>
            <w:tcW w:w="1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240" w:rsidRPr="00825240" w:rsidRDefault="00825240" w:rsidP="00825240">
            <w:pPr>
              <w:pStyle w:val="aff6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rPr>
                <w:b/>
                <w:szCs w:val="24"/>
              </w:rPr>
            </w:pPr>
            <w:r w:rsidRPr="00825240">
              <w:rPr>
                <w:bCs/>
                <w:iCs/>
                <w:szCs w:val="24"/>
              </w:rPr>
              <w:t>Понятие о современных информационных технологиях, виды передач информации</w:t>
            </w:r>
          </w:p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rPr>
                <w:b/>
                <w:szCs w:val="24"/>
              </w:rPr>
            </w:pPr>
            <w:r w:rsidRPr="00825240">
              <w:rPr>
                <w:bCs/>
                <w:iCs/>
                <w:szCs w:val="24"/>
              </w:rPr>
              <w:t>Система мгновенного  обмена  сообщениями. Сеть интернет.</w:t>
            </w:r>
          </w:p>
        </w:tc>
        <w:tc>
          <w:tcPr>
            <w:tcW w:w="18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Cs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825240" w:rsidRPr="00825240" w:rsidTr="00455C2E">
        <w:trPr>
          <w:trHeight w:val="507"/>
        </w:trPr>
        <w:tc>
          <w:tcPr>
            <w:tcW w:w="1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</w:tcBorders>
          </w:tcPr>
          <w:p w:rsidR="00825240" w:rsidRPr="00825240" w:rsidRDefault="00825240" w:rsidP="00825240">
            <w:pPr>
              <w:pStyle w:val="aff6"/>
              <w:snapToGrid w:val="0"/>
              <w:ind w:left="3"/>
              <w:rPr>
                <w:b/>
                <w:bCs/>
                <w:iCs/>
              </w:rPr>
            </w:pPr>
            <w:r w:rsidRPr="00825240">
              <w:rPr>
                <w:b/>
                <w:bCs/>
                <w:iCs/>
              </w:rPr>
              <w:t>Практические занятия</w:t>
            </w:r>
          </w:p>
          <w:p w:rsidR="00825240" w:rsidRPr="00825240" w:rsidRDefault="00825240" w:rsidP="00825240">
            <w:pPr>
              <w:pStyle w:val="aff6"/>
              <w:snapToGrid w:val="0"/>
              <w:ind w:left="3"/>
              <w:rPr>
                <w:b/>
                <w:bCs/>
                <w:iCs/>
              </w:rPr>
            </w:pPr>
            <w:r w:rsidRPr="00825240">
              <w:rPr>
                <w:bCs/>
                <w:iCs/>
              </w:rPr>
              <w:t>«Проведение конференции»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240" w:rsidRPr="00DB7A5B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/>
                <w:bCs/>
                <w:szCs w:val="24"/>
              </w:rPr>
            </w:pPr>
            <w:r w:rsidRPr="00DB7A5B">
              <w:rPr>
                <w:b/>
                <w:bCs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656137" w:rsidRPr="00825240" w:rsidTr="00DB7A5B">
        <w:trPr>
          <w:trHeight w:val="467"/>
        </w:trPr>
        <w:tc>
          <w:tcPr>
            <w:tcW w:w="1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</w:tcBorders>
          </w:tcPr>
          <w:p w:rsidR="00656137" w:rsidRPr="00825240" w:rsidRDefault="00656137" w:rsidP="00825240">
            <w:pPr>
              <w:pStyle w:val="aff6"/>
              <w:snapToGrid w:val="0"/>
              <w:ind w:left="3"/>
              <w:rPr>
                <w:b/>
                <w:bCs/>
                <w:iCs/>
              </w:rPr>
            </w:pPr>
            <w:r w:rsidRPr="00825240">
              <w:rPr>
                <w:b/>
                <w:bCs/>
                <w:iCs/>
              </w:rPr>
              <w:t xml:space="preserve">Самостоятельные работы </w:t>
            </w:r>
            <w:proofErr w:type="gramStart"/>
            <w:r w:rsidRPr="00825240">
              <w:rPr>
                <w:b/>
                <w:bCs/>
                <w:iCs/>
              </w:rPr>
              <w:t>обучающихся</w:t>
            </w:r>
            <w:proofErr w:type="gramEnd"/>
          </w:p>
          <w:p w:rsidR="00656137" w:rsidRPr="00825240" w:rsidRDefault="00656137" w:rsidP="00DB7A5B">
            <w:pPr>
              <w:pStyle w:val="aff6"/>
              <w:snapToGrid w:val="0"/>
              <w:ind w:left="3"/>
              <w:rPr>
                <w:bCs/>
                <w:iCs/>
              </w:rPr>
            </w:pPr>
            <w:r w:rsidRPr="00825240">
              <w:rPr>
                <w:bCs/>
                <w:iCs/>
              </w:rPr>
              <w:t>Сообщение «Сетевой этикет»</w:t>
            </w:r>
            <w:r w:rsidR="00DB7A5B">
              <w:rPr>
                <w:bCs/>
                <w:iCs/>
              </w:rPr>
              <w:t xml:space="preserve">. </w:t>
            </w:r>
            <w:r w:rsidRPr="00825240">
              <w:rPr>
                <w:bCs/>
                <w:iCs/>
              </w:rPr>
              <w:t>Составить глоссарий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Cs/>
                <w:szCs w:val="24"/>
              </w:rPr>
            </w:pPr>
            <w:r w:rsidRPr="00825240">
              <w:rPr>
                <w:bCs/>
                <w:szCs w:val="24"/>
              </w:rPr>
              <w:t>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825240" w:rsidRPr="00825240" w:rsidTr="00F97AAE">
        <w:trPr>
          <w:trHeight w:val="220"/>
        </w:trPr>
        <w:tc>
          <w:tcPr>
            <w:tcW w:w="185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25240" w:rsidRPr="00825240" w:rsidRDefault="00825240" w:rsidP="00825240">
            <w:pPr>
              <w:pStyle w:val="aff6"/>
              <w:snapToGrid w:val="0"/>
              <w:jc w:val="center"/>
              <w:rPr>
                <w:b/>
                <w:bCs/>
              </w:rPr>
            </w:pPr>
            <w:r w:rsidRPr="00825240">
              <w:rPr>
                <w:b/>
                <w:bCs/>
              </w:rPr>
              <w:t>Тема 8.</w:t>
            </w:r>
          </w:p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825240">
              <w:rPr>
                <w:bCs/>
                <w:szCs w:val="24"/>
              </w:rPr>
              <w:t>Профессиональная этика</w:t>
            </w: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25240" w:rsidRPr="00825240" w:rsidRDefault="00825240" w:rsidP="00825240">
            <w:pPr>
              <w:pStyle w:val="aff6"/>
              <w:snapToGrid w:val="0"/>
              <w:ind w:left="3"/>
              <w:jc w:val="both"/>
              <w:rPr>
                <w:bCs/>
                <w:iCs/>
              </w:rPr>
            </w:pPr>
            <w:r w:rsidRPr="00825240">
              <w:rPr>
                <w:b/>
              </w:rPr>
              <w:t>Содержание учебного материала: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/>
                <w:bCs/>
                <w:szCs w:val="24"/>
              </w:rPr>
            </w:pPr>
            <w:r w:rsidRPr="00825240">
              <w:rPr>
                <w:b/>
                <w:bCs/>
                <w:szCs w:val="24"/>
              </w:rPr>
              <w:t>8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2</w:t>
            </w:r>
          </w:p>
        </w:tc>
      </w:tr>
      <w:tr w:rsidR="00825240" w:rsidRPr="00825240" w:rsidTr="00F97AAE">
        <w:trPr>
          <w:trHeight w:val="1114"/>
        </w:trPr>
        <w:tc>
          <w:tcPr>
            <w:tcW w:w="1850" w:type="dxa"/>
            <w:vMerge/>
            <w:tcBorders>
              <w:left w:val="single" w:sz="4" w:space="0" w:color="000000"/>
              <w:bottom w:val="nil"/>
            </w:tcBorders>
          </w:tcPr>
          <w:p w:rsidR="00825240" w:rsidRPr="00825240" w:rsidRDefault="00825240" w:rsidP="00825240">
            <w:pPr>
              <w:pStyle w:val="aff6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825240" w:rsidRPr="00825240" w:rsidRDefault="00825240" w:rsidP="00825240">
            <w:pPr>
              <w:pStyle w:val="aff6"/>
              <w:snapToGrid w:val="0"/>
              <w:ind w:left="3"/>
              <w:rPr>
                <w:b/>
              </w:rPr>
            </w:pPr>
            <w:r w:rsidRPr="00825240">
              <w:rPr>
                <w:bCs/>
                <w:iCs/>
              </w:rPr>
              <w:t>Имидж делового человека.</w:t>
            </w:r>
          </w:p>
          <w:p w:rsidR="00825240" w:rsidRPr="00825240" w:rsidRDefault="00825240" w:rsidP="00825240">
            <w:pPr>
              <w:pStyle w:val="aff6"/>
              <w:ind w:left="3"/>
              <w:rPr>
                <w:bCs/>
                <w:iCs/>
              </w:rPr>
            </w:pPr>
            <w:r w:rsidRPr="00825240">
              <w:rPr>
                <w:bCs/>
                <w:iCs/>
              </w:rPr>
              <w:t>Эстетика интерьера предприятий сервиса</w:t>
            </w:r>
          </w:p>
          <w:p w:rsidR="00825240" w:rsidRPr="00825240" w:rsidRDefault="00825240" w:rsidP="00825240">
            <w:pPr>
              <w:pStyle w:val="aff6"/>
              <w:ind w:left="3"/>
              <w:rPr>
                <w:bCs/>
                <w:iCs/>
              </w:rPr>
            </w:pPr>
            <w:r w:rsidRPr="00825240">
              <w:rPr>
                <w:bCs/>
                <w:iCs/>
              </w:rPr>
              <w:t>Психология конфликта</w:t>
            </w:r>
          </w:p>
          <w:p w:rsidR="00825240" w:rsidRPr="00825240" w:rsidRDefault="00825240" w:rsidP="00825240">
            <w:pPr>
              <w:pStyle w:val="aff6"/>
              <w:ind w:left="3"/>
              <w:rPr>
                <w:b/>
              </w:rPr>
            </w:pPr>
            <w:r w:rsidRPr="00825240">
              <w:rPr>
                <w:bCs/>
                <w:iCs/>
              </w:rPr>
              <w:t>Эстетика рекламы</w:t>
            </w:r>
          </w:p>
        </w:tc>
        <w:tc>
          <w:tcPr>
            <w:tcW w:w="1812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Cs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825240" w:rsidRPr="00825240" w:rsidTr="00F97AAE">
        <w:trPr>
          <w:trHeight w:val="475"/>
        </w:trPr>
        <w:tc>
          <w:tcPr>
            <w:tcW w:w="1850" w:type="dxa"/>
            <w:vMerge/>
            <w:tcBorders>
              <w:left w:val="single" w:sz="4" w:space="0" w:color="000000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</w:tcBorders>
          </w:tcPr>
          <w:p w:rsidR="00825240" w:rsidRPr="00825240" w:rsidRDefault="00825240" w:rsidP="00825240">
            <w:pPr>
              <w:pStyle w:val="aff6"/>
              <w:snapToGrid w:val="0"/>
              <w:ind w:left="3"/>
              <w:rPr>
                <w:b/>
                <w:bCs/>
                <w:iCs/>
              </w:rPr>
            </w:pPr>
            <w:r w:rsidRPr="00825240">
              <w:rPr>
                <w:b/>
                <w:bCs/>
                <w:iCs/>
              </w:rPr>
              <w:t>Практические занятия</w:t>
            </w:r>
          </w:p>
          <w:p w:rsidR="00825240" w:rsidRPr="00825240" w:rsidRDefault="00825240" w:rsidP="00825240">
            <w:pPr>
              <w:pStyle w:val="aff6"/>
              <w:snapToGrid w:val="0"/>
              <w:ind w:left="3"/>
              <w:rPr>
                <w:b/>
                <w:bCs/>
                <w:iCs/>
              </w:rPr>
            </w:pPr>
            <w:r w:rsidRPr="00825240">
              <w:rPr>
                <w:color w:val="000000"/>
                <w:shd w:val="clear" w:color="auto" w:fill="FFFFFF"/>
              </w:rPr>
              <w:t>Решение ситуативных задач и обсуждение различных конфликтных ситуаций, выбор стратегии (тактики) поведения.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240" w:rsidRPr="00825240" w:rsidRDefault="00DB7A5B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656137" w:rsidRPr="00825240" w:rsidTr="00DB7A5B">
        <w:trPr>
          <w:trHeight w:val="274"/>
        </w:trPr>
        <w:tc>
          <w:tcPr>
            <w:tcW w:w="1850" w:type="dxa"/>
            <w:vMerge/>
            <w:tcBorders>
              <w:left w:val="single" w:sz="4" w:space="0" w:color="000000"/>
            </w:tcBorders>
          </w:tcPr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  <w:tc>
          <w:tcPr>
            <w:tcW w:w="9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56137" w:rsidRPr="00825240" w:rsidRDefault="00656137" w:rsidP="00825240">
            <w:pPr>
              <w:pStyle w:val="aff6"/>
              <w:snapToGrid w:val="0"/>
              <w:ind w:left="3"/>
              <w:rPr>
                <w:b/>
                <w:bCs/>
                <w:iCs/>
              </w:rPr>
            </w:pPr>
            <w:r w:rsidRPr="00825240">
              <w:rPr>
                <w:b/>
                <w:bCs/>
                <w:iCs/>
              </w:rPr>
              <w:t xml:space="preserve">Самостоятельные работы </w:t>
            </w:r>
            <w:proofErr w:type="gramStart"/>
            <w:r w:rsidRPr="00825240">
              <w:rPr>
                <w:b/>
                <w:bCs/>
                <w:iCs/>
              </w:rPr>
              <w:t>обучающихся</w:t>
            </w:r>
            <w:proofErr w:type="gramEnd"/>
          </w:p>
          <w:p w:rsidR="00656137" w:rsidRPr="00DB7A5B" w:rsidRDefault="00DB7A5B" w:rsidP="00DB7A5B">
            <w:pPr>
              <w:pStyle w:val="aff6"/>
              <w:snapToGrid w:val="0"/>
              <w:ind w:left="3"/>
              <w:rPr>
                <w:bCs/>
                <w:iCs/>
              </w:rPr>
            </w:pPr>
            <w:r>
              <w:rPr>
                <w:bCs/>
                <w:iCs/>
              </w:rPr>
              <w:t>Сообщения «</w:t>
            </w:r>
            <w:r w:rsidR="00656137" w:rsidRPr="00825240">
              <w:rPr>
                <w:bCs/>
                <w:iCs/>
              </w:rPr>
              <w:t>Требова</w:t>
            </w:r>
            <w:r>
              <w:rPr>
                <w:bCs/>
                <w:iCs/>
              </w:rPr>
              <w:t xml:space="preserve">ния этикета делового человека». </w:t>
            </w:r>
            <w:r w:rsidR="00656137" w:rsidRPr="00825240">
              <w:rPr>
                <w:color w:val="000000"/>
                <w:lang w:eastAsia="ru-RU"/>
              </w:rPr>
              <w:t>Составление таблицы: «Составляющие внешнего облика человека»</w:t>
            </w:r>
            <w:r>
              <w:rPr>
                <w:color w:val="000000"/>
                <w:lang w:eastAsia="ru-RU"/>
              </w:rPr>
              <w:t xml:space="preserve">. </w:t>
            </w:r>
            <w:r w:rsidR="00656137" w:rsidRPr="00825240">
              <w:rPr>
                <w:color w:val="000000"/>
                <w:lang w:eastAsia="ru-RU"/>
              </w:rPr>
              <w:t>Выполнение индивидуального задания: «Описание собственного внешнего облика».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6137" w:rsidRPr="00825240" w:rsidRDefault="00DB7A5B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3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56137" w:rsidRPr="00825240" w:rsidRDefault="00656137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825240" w:rsidRPr="00825240" w:rsidTr="00DB7A5B">
        <w:trPr>
          <w:trHeight w:val="23"/>
        </w:trPr>
        <w:tc>
          <w:tcPr>
            <w:tcW w:w="11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240" w:rsidRPr="00825240" w:rsidRDefault="00825240" w:rsidP="00AB28A3">
            <w:pPr>
              <w:pStyle w:val="aff6"/>
              <w:snapToGrid w:val="0"/>
              <w:ind w:left="83"/>
              <w:rPr>
                <w:b/>
                <w:bCs/>
                <w:iCs/>
              </w:rPr>
            </w:pPr>
            <w:r w:rsidRPr="00825240">
              <w:rPr>
                <w:b/>
                <w:bCs/>
                <w:iCs/>
              </w:rPr>
              <w:t>Дифференцированный зачет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240" w:rsidRPr="00825240" w:rsidRDefault="00825240" w:rsidP="00AB2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25240">
              <w:rPr>
                <w:b/>
                <w:bCs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825240" w:rsidRPr="00825240" w:rsidTr="00DB7A5B">
        <w:trPr>
          <w:trHeight w:val="23"/>
        </w:trPr>
        <w:tc>
          <w:tcPr>
            <w:tcW w:w="11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/>
                <w:bCs/>
                <w:szCs w:val="24"/>
              </w:rPr>
            </w:pPr>
            <w:r w:rsidRPr="00825240">
              <w:rPr>
                <w:b/>
                <w:bCs/>
                <w:szCs w:val="24"/>
              </w:rPr>
              <w:t>Итого: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240" w:rsidRPr="00825240" w:rsidRDefault="00825240" w:rsidP="00DB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25240">
              <w:rPr>
                <w:b/>
                <w:bCs/>
                <w:szCs w:val="24"/>
              </w:rPr>
              <w:t>7</w:t>
            </w:r>
            <w:r w:rsidR="00DB7A5B">
              <w:rPr>
                <w:b/>
                <w:bCs/>
                <w:szCs w:val="24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5240" w:rsidRPr="00825240" w:rsidRDefault="00825240" w:rsidP="00825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</w:tbl>
    <w:p w:rsidR="004B3A06" w:rsidRDefault="004B3A06" w:rsidP="00825240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C1081F" w:rsidRPr="00B35D4A" w:rsidRDefault="00C1081F" w:rsidP="00DB7A5B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  <w:sectPr w:rsidR="00C1081F" w:rsidRPr="00B35D4A" w:rsidSect="00C36A2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55829" w:rsidRPr="00E4445C" w:rsidRDefault="00E55829" w:rsidP="00E4445C">
      <w:pPr>
        <w:spacing w:after="0" w:line="240" w:lineRule="auto"/>
        <w:jc w:val="center"/>
        <w:rPr>
          <w:b/>
          <w:szCs w:val="24"/>
        </w:rPr>
      </w:pPr>
      <w:r w:rsidRPr="00E4445C">
        <w:rPr>
          <w:b/>
          <w:szCs w:val="24"/>
        </w:rPr>
        <w:lastRenderedPageBreak/>
        <w:t>3. УСЛОВИЯ РЕАЛИЗАЦИИ РАБОЧЕЙ ПРОГРАММЫ ДИСЦИПЛИНЫ</w:t>
      </w:r>
    </w:p>
    <w:p w:rsidR="006E674B" w:rsidRPr="006E674B" w:rsidRDefault="006E674B" w:rsidP="006E674B">
      <w:pPr>
        <w:spacing w:after="0" w:line="240" w:lineRule="auto"/>
        <w:rPr>
          <w:b/>
          <w:szCs w:val="24"/>
        </w:rPr>
      </w:pPr>
      <w:r w:rsidRPr="006E674B">
        <w:rPr>
          <w:b/>
          <w:szCs w:val="24"/>
        </w:rPr>
        <w:t>3.1. Требования к материально-техническому обеспечению</w:t>
      </w:r>
    </w:p>
    <w:p w:rsidR="006E674B" w:rsidRPr="006E674B" w:rsidRDefault="006E674B" w:rsidP="006E6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Cs/>
          <w:szCs w:val="24"/>
        </w:rPr>
      </w:pPr>
      <w:r w:rsidRPr="006E674B">
        <w:rPr>
          <w:bCs/>
          <w:szCs w:val="24"/>
        </w:rPr>
        <w:t>Программа дисциплины реализуется в учебном кабинете «</w:t>
      </w:r>
      <w:r w:rsidR="00A56728">
        <w:rPr>
          <w:szCs w:val="24"/>
        </w:rPr>
        <w:t>С</w:t>
      </w:r>
      <w:r w:rsidR="00A56728" w:rsidRPr="002F6CB7">
        <w:rPr>
          <w:szCs w:val="24"/>
        </w:rPr>
        <w:t>оциально-экономических дисциплин</w:t>
      </w:r>
      <w:r w:rsidRPr="006E674B">
        <w:rPr>
          <w:bCs/>
          <w:szCs w:val="24"/>
        </w:rPr>
        <w:t xml:space="preserve">»; </w:t>
      </w:r>
    </w:p>
    <w:p w:rsidR="006E674B" w:rsidRPr="006E674B" w:rsidRDefault="006E674B" w:rsidP="006E6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Cs w:val="24"/>
        </w:rPr>
      </w:pPr>
      <w:r w:rsidRPr="006E674B">
        <w:rPr>
          <w:bCs/>
          <w:szCs w:val="24"/>
        </w:rPr>
        <w:t xml:space="preserve">Оборудование учебного кабинета: </w:t>
      </w:r>
    </w:p>
    <w:p w:rsidR="006E674B" w:rsidRPr="006E674B" w:rsidRDefault="006E674B" w:rsidP="006E674B">
      <w:pPr>
        <w:numPr>
          <w:ilvl w:val="0"/>
          <w:numId w:val="17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Cs w:val="24"/>
        </w:rPr>
      </w:pPr>
      <w:r w:rsidRPr="006E674B">
        <w:rPr>
          <w:bCs/>
          <w:szCs w:val="24"/>
        </w:rPr>
        <w:t xml:space="preserve">посадочные места по количеству </w:t>
      </w:r>
      <w:proofErr w:type="gramStart"/>
      <w:r w:rsidRPr="006E674B">
        <w:rPr>
          <w:bCs/>
          <w:szCs w:val="24"/>
        </w:rPr>
        <w:t>обучающихся</w:t>
      </w:r>
      <w:proofErr w:type="gramEnd"/>
      <w:r w:rsidRPr="006E674B">
        <w:rPr>
          <w:bCs/>
          <w:szCs w:val="24"/>
        </w:rPr>
        <w:t>;</w:t>
      </w:r>
    </w:p>
    <w:p w:rsidR="006E674B" w:rsidRPr="006E674B" w:rsidRDefault="006E674B" w:rsidP="006E674B">
      <w:pPr>
        <w:numPr>
          <w:ilvl w:val="0"/>
          <w:numId w:val="17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Cs w:val="24"/>
        </w:rPr>
      </w:pPr>
      <w:r w:rsidRPr="006E674B">
        <w:rPr>
          <w:bCs/>
          <w:szCs w:val="24"/>
        </w:rPr>
        <w:t>рабочее место преподавателя;</w:t>
      </w:r>
    </w:p>
    <w:p w:rsidR="006E674B" w:rsidRPr="006E674B" w:rsidRDefault="006E674B" w:rsidP="006E674B">
      <w:pPr>
        <w:numPr>
          <w:ilvl w:val="0"/>
          <w:numId w:val="17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Cs w:val="24"/>
        </w:rPr>
      </w:pPr>
      <w:r w:rsidRPr="006E674B">
        <w:rPr>
          <w:bCs/>
          <w:szCs w:val="24"/>
        </w:rPr>
        <w:t>комплект учебно-методической документации;</w:t>
      </w:r>
    </w:p>
    <w:p w:rsidR="006E674B" w:rsidRPr="006E674B" w:rsidRDefault="006E674B" w:rsidP="006E6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Cs w:val="24"/>
        </w:rPr>
      </w:pPr>
      <w:r w:rsidRPr="006E674B">
        <w:rPr>
          <w:bCs/>
          <w:szCs w:val="24"/>
        </w:rPr>
        <w:t xml:space="preserve">Технические средства обучения: </w:t>
      </w:r>
    </w:p>
    <w:p w:rsidR="006E674B" w:rsidRPr="006E674B" w:rsidRDefault="006E674B" w:rsidP="006E674B">
      <w:pPr>
        <w:numPr>
          <w:ilvl w:val="0"/>
          <w:numId w:val="18"/>
        </w:numPr>
        <w:tabs>
          <w:tab w:val="clear" w:pos="12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00"/>
        <w:jc w:val="both"/>
        <w:rPr>
          <w:bCs/>
          <w:szCs w:val="24"/>
        </w:rPr>
      </w:pPr>
      <w:r w:rsidRPr="006E674B">
        <w:rPr>
          <w:bCs/>
          <w:szCs w:val="24"/>
        </w:rPr>
        <w:t>компьютер;</w:t>
      </w:r>
    </w:p>
    <w:p w:rsidR="006E674B" w:rsidRPr="006E674B" w:rsidRDefault="006E674B" w:rsidP="006E674B">
      <w:pPr>
        <w:numPr>
          <w:ilvl w:val="0"/>
          <w:numId w:val="18"/>
        </w:numPr>
        <w:tabs>
          <w:tab w:val="clear" w:pos="12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00"/>
        <w:jc w:val="both"/>
        <w:rPr>
          <w:bCs/>
          <w:szCs w:val="24"/>
        </w:rPr>
      </w:pPr>
      <w:r w:rsidRPr="006E674B">
        <w:rPr>
          <w:bCs/>
          <w:szCs w:val="24"/>
        </w:rPr>
        <w:t>мультимедиа проектор,</w:t>
      </w:r>
    </w:p>
    <w:p w:rsidR="006E674B" w:rsidRPr="006E674B" w:rsidRDefault="006E674B" w:rsidP="006E674B">
      <w:pPr>
        <w:numPr>
          <w:ilvl w:val="0"/>
          <w:numId w:val="18"/>
        </w:numPr>
        <w:tabs>
          <w:tab w:val="clear" w:pos="12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00"/>
        <w:jc w:val="both"/>
        <w:rPr>
          <w:bCs/>
          <w:szCs w:val="24"/>
        </w:rPr>
      </w:pPr>
      <w:r w:rsidRPr="006E674B">
        <w:rPr>
          <w:bCs/>
          <w:szCs w:val="24"/>
        </w:rPr>
        <w:t>принтер</w:t>
      </w:r>
    </w:p>
    <w:p w:rsidR="00A56728" w:rsidRPr="00A56728" w:rsidRDefault="00A56728" w:rsidP="00A56728">
      <w:pPr>
        <w:spacing w:after="0" w:line="240" w:lineRule="auto"/>
        <w:jc w:val="both"/>
        <w:rPr>
          <w:b/>
        </w:rPr>
      </w:pPr>
      <w:r w:rsidRPr="00A56728">
        <w:rPr>
          <w:b/>
        </w:rPr>
        <w:t>3.2. Информационное обеспечение обучения</w:t>
      </w:r>
    </w:p>
    <w:p w:rsidR="00656137" w:rsidRPr="00A56728" w:rsidRDefault="00656137" w:rsidP="00A56728">
      <w:pPr>
        <w:spacing w:after="0" w:line="240" w:lineRule="auto"/>
        <w:jc w:val="both"/>
        <w:rPr>
          <w:b/>
        </w:rPr>
      </w:pPr>
      <w:r w:rsidRPr="00A56728">
        <w:rPr>
          <w:b/>
        </w:rPr>
        <w:t xml:space="preserve">Основные источники: </w:t>
      </w:r>
    </w:p>
    <w:p w:rsidR="00656137" w:rsidRPr="00A56728" w:rsidRDefault="00656137" w:rsidP="00A56728">
      <w:pPr>
        <w:spacing w:after="0" w:line="240" w:lineRule="auto"/>
        <w:jc w:val="both"/>
      </w:pPr>
      <w:proofErr w:type="spellStart"/>
      <w:r w:rsidRPr="00A56728">
        <w:t>Шеламова</w:t>
      </w:r>
      <w:proofErr w:type="spellEnd"/>
      <w:r w:rsidRPr="00A56728">
        <w:t xml:space="preserve"> Г.М. Основы культуры профессионального общения», </w:t>
      </w:r>
      <w:proofErr w:type="spellStart"/>
      <w:r w:rsidRPr="00A56728">
        <w:t>учебник</w:t>
      </w:r>
      <w:proofErr w:type="gramStart"/>
      <w:r w:rsidRPr="00A56728">
        <w:t>.-</w:t>
      </w:r>
      <w:proofErr w:type="gramEnd"/>
      <w:r w:rsidRPr="00A56728">
        <w:t>М</w:t>
      </w:r>
      <w:proofErr w:type="spellEnd"/>
      <w:r w:rsidRPr="00A56728">
        <w:t>.: Изд</w:t>
      </w:r>
      <w:r w:rsidR="00A56728">
        <w:t>ательский центр «Академия», 2015</w:t>
      </w:r>
      <w:r w:rsidRPr="00A56728">
        <w:t xml:space="preserve"> г.- 160с.</w:t>
      </w:r>
    </w:p>
    <w:p w:rsidR="00656137" w:rsidRPr="00A56728" w:rsidRDefault="00656137" w:rsidP="00A56728">
      <w:pPr>
        <w:spacing w:after="0" w:line="240" w:lineRule="auto"/>
        <w:jc w:val="both"/>
      </w:pPr>
      <w:proofErr w:type="spellStart"/>
      <w:r w:rsidRPr="00A56728">
        <w:t>Шеламова</w:t>
      </w:r>
      <w:proofErr w:type="spellEnd"/>
      <w:r w:rsidRPr="00A56728">
        <w:t xml:space="preserve"> Г.М, Этикет делового общения: </w:t>
      </w:r>
      <w:proofErr w:type="spellStart"/>
      <w:r w:rsidRPr="00A56728">
        <w:t>учеб</w:t>
      </w:r>
      <w:proofErr w:type="gramStart"/>
      <w:r w:rsidRPr="00A56728">
        <w:t>.п</w:t>
      </w:r>
      <w:proofErr w:type="gramEnd"/>
      <w:r w:rsidRPr="00A56728">
        <w:t>особие</w:t>
      </w:r>
      <w:proofErr w:type="spellEnd"/>
      <w:r w:rsidRPr="00A56728">
        <w:t>. –М.: Изд</w:t>
      </w:r>
      <w:r w:rsidR="00A56728">
        <w:t>ательский центр «Академия», 2015</w:t>
      </w:r>
      <w:r w:rsidRPr="00A56728">
        <w:t>. – 192с.</w:t>
      </w:r>
    </w:p>
    <w:p w:rsidR="00656137" w:rsidRPr="00A56728" w:rsidRDefault="00656137" w:rsidP="00A56728">
      <w:pPr>
        <w:spacing w:after="0" w:line="240" w:lineRule="auto"/>
        <w:jc w:val="both"/>
      </w:pPr>
      <w:proofErr w:type="spellStart"/>
      <w:r w:rsidRPr="00A56728">
        <w:t>Шихирев</w:t>
      </w:r>
      <w:proofErr w:type="spellEnd"/>
      <w:r w:rsidRPr="00A56728">
        <w:t xml:space="preserve"> П.Н. Введение в российскую деловую культуру. — М.: ОАО Типография «Новости», 2015. С.41-86.</w:t>
      </w:r>
    </w:p>
    <w:p w:rsidR="00A56728" w:rsidRDefault="00656137" w:rsidP="00A56728">
      <w:pPr>
        <w:spacing w:after="0" w:line="240" w:lineRule="auto"/>
        <w:jc w:val="both"/>
      </w:pPr>
      <w:proofErr w:type="spellStart"/>
      <w:r w:rsidRPr="00A56728">
        <w:t>Кукушин</w:t>
      </w:r>
      <w:proofErr w:type="spellEnd"/>
      <w:r w:rsidRPr="00A56728">
        <w:t xml:space="preserve"> В.С. Деловой этикет: учебное пособие – Ростов </w:t>
      </w:r>
      <w:proofErr w:type="spellStart"/>
      <w:r w:rsidRPr="00A56728">
        <w:t>н</w:t>
      </w:r>
      <w:proofErr w:type="spellEnd"/>
      <w:r w:rsidRPr="00A56728">
        <w:t xml:space="preserve">/Д, издательский центр «Март», 2016 – 304 </w:t>
      </w:r>
      <w:proofErr w:type="gramStart"/>
      <w:r w:rsidRPr="00A56728">
        <w:t>с</w:t>
      </w:r>
      <w:proofErr w:type="gramEnd"/>
      <w:r w:rsidRPr="00A56728">
        <w:t>.</w:t>
      </w:r>
    </w:p>
    <w:p w:rsidR="00656137" w:rsidRPr="00A56728" w:rsidRDefault="00656137" w:rsidP="00A56728">
      <w:pPr>
        <w:spacing w:after="0" w:line="240" w:lineRule="auto"/>
        <w:jc w:val="both"/>
        <w:rPr>
          <w:b/>
        </w:rPr>
      </w:pPr>
      <w:r w:rsidRPr="00A56728">
        <w:rPr>
          <w:b/>
        </w:rPr>
        <w:t>Дополнительные  источники:</w:t>
      </w:r>
    </w:p>
    <w:p w:rsidR="00656137" w:rsidRPr="00A56728" w:rsidRDefault="00656137" w:rsidP="00A56728">
      <w:pPr>
        <w:spacing w:after="0" w:line="240" w:lineRule="auto"/>
        <w:jc w:val="both"/>
      </w:pPr>
      <w:r w:rsidRPr="00A56728">
        <w:t>И.И.Аминов «Психология делового общения» - М.: 2014</w:t>
      </w:r>
    </w:p>
    <w:p w:rsidR="00A56728" w:rsidRDefault="00656137" w:rsidP="00A56728">
      <w:pPr>
        <w:spacing w:after="0" w:line="240" w:lineRule="auto"/>
        <w:jc w:val="both"/>
      </w:pPr>
      <w:r w:rsidRPr="00A56728">
        <w:t xml:space="preserve">А.Я. </w:t>
      </w:r>
      <w:proofErr w:type="spellStart"/>
      <w:r w:rsidRPr="00A56728">
        <w:t>Кибанов</w:t>
      </w:r>
      <w:proofErr w:type="spellEnd"/>
      <w:r w:rsidRPr="00A56728">
        <w:t xml:space="preserve"> «Этика деловых отношений»  М-2013</w:t>
      </w:r>
      <w:r w:rsidR="00A56728" w:rsidRPr="00A56728">
        <w:t xml:space="preserve"> </w:t>
      </w:r>
    </w:p>
    <w:p w:rsidR="00656137" w:rsidRPr="00A56728" w:rsidRDefault="00A56728" w:rsidP="00A56728">
      <w:pPr>
        <w:spacing w:after="0" w:line="240" w:lineRule="auto"/>
        <w:jc w:val="both"/>
      </w:pPr>
      <w:proofErr w:type="spellStart"/>
      <w:r>
        <w:t>Шеламова</w:t>
      </w:r>
      <w:proofErr w:type="spellEnd"/>
      <w:r w:rsidRPr="00A56728">
        <w:t xml:space="preserve"> Г.М. Деловая культура и психология общения.- М.: Издательский центр «Академия», 2014. – 128 </w:t>
      </w:r>
      <w:proofErr w:type="gramStart"/>
      <w:r w:rsidRPr="00A56728">
        <w:t>с</w:t>
      </w:r>
      <w:proofErr w:type="gramEnd"/>
      <w:r w:rsidRPr="00A56728">
        <w:t>.</w:t>
      </w:r>
    </w:p>
    <w:p w:rsidR="006E674B" w:rsidRPr="00A56728" w:rsidRDefault="006E674B" w:rsidP="00A56728">
      <w:pPr>
        <w:spacing w:after="0" w:line="240" w:lineRule="auto"/>
        <w:jc w:val="both"/>
        <w:rPr>
          <w:b/>
        </w:rPr>
      </w:pPr>
      <w:r w:rsidRPr="00A56728">
        <w:rPr>
          <w:b/>
        </w:rPr>
        <w:t>Интернет ресурсы:</w:t>
      </w:r>
    </w:p>
    <w:p w:rsidR="00A56728" w:rsidRDefault="00656137" w:rsidP="00A56728">
      <w:pPr>
        <w:spacing w:after="0" w:line="240" w:lineRule="auto"/>
        <w:jc w:val="both"/>
      </w:pPr>
      <w:r w:rsidRPr="00A56728">
        <w:t>http://ethicscenter.ru/ - сайт «Этика: мораль, философия, религия».</w:t>
      </w:r>
    </w:p>
    <w:p w:rsidR="00E55829" w:rsidRPr="00A56728" w:rsidRDefault="00656137" w:rsidP="00A56728">
      <w:pPr>
        <w:spacing w:after="0" w:line="240" w:lineRule="auto"/>
        <w:jc w:val="both"/>
      </w:pPr>
      <w:r w:rsidRPr="00A56728">
        <w:t>http://www.etiket.ru/ - сайт «Этикет от</w:t>
      </w:r>
      <w:proofErr w:type="gramStart"/>
      <w:r w:rsidRPr="00A56728">
        <w:t xml:space="preserve"> А</w:t>
      </w:r>
      <w:proofErr w:type="gramEnd"/>
      <w:r w:rsidRPr="00A56728">
        <w:t xml:space="preserve"> до Я». http://www.rb.ru/ - сайт «Российский бизнес».</w:t>
      </w:r>
    </w:p>
    <w:p w:rsidR="00E55829" w:rsidRPr="00D51CF1" w:rsidRDefault="00E55829" w:rsidP="00A56728">
      <w:pPr>
        <w:spacing w:after="0" w:line="360" w:lineRule="auto"/>
        <w:jc w:val="both"/>
        <w:rPr>
          <w:sz w:val="28"/>
          <w:szCs w:val="28"/>
        </w:rPr>
      </w:pPr>
    </w:p>
    <w:p w:rsidR="00E55829" w:rsidRPr="00D51CF1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</w:rPr>
      </w:pPr>
    </w:p>
    <w:p w:rsidR="00E55829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</w:rPr>
        <w:sectPr w:rsidR="00E55829" w:rsidSect="003170AB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55829" w:rsidRPr="00E55829" w:rsidRDefault="00E55829" w:rsidP="00AC26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 w:val="0"/>
          <w:caps/>
          <w:szCs w:val="24"/>
        </w:rPr>
      </w:pPr>
      <w:r w:rsidRPr="00E55829">
        <w:rPr>
          <w:b/>
          <w:i w:val="0"/>
          <w:caps/>
          <w:szCs w:val="24"/>
        </w:rPr>
        <w:lastRenderedPageBreak/>
        <w:t>4. Контроль и оценка результатов освоения Дисциплины</w:t>
      </w:r>
    </w:p>
    <w:p w:rsidR="00E55829" w:rsidRDefault="00E55829" w:rsidP="00AC265A">
      <w:pPr>
        <w:spacing w:after="0" w:line="240" w:lineRule="auto"/>
        <w:jc w:val="both"/>
        <w:rPr>
          <w:szCs w:val="24"/>
        </w:rPr>
      </w:pPr>
      <w:r w:rsidRPr="00241113">
        <w:rPr>
          <w:b/>
          <w:bCs/>
          <w:szCs w:val="24"/>
        </w:rPr>
        <w:t xml:space="preserve">Контроль и оценка </w:t>
      </w:r>
      <w:r w:rsidRPr="00241113">
        <w:rPr>
          <w:szCs w:val="24"/>
        </w:rPr>
        <w:t xml:space="preserve">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241113">
        <w:rPr>
          <w:szCs w:val="24"/>
        </w:rPr>
        <w:t>обучающимися</w:t>
      </w:r>
      <w:proofErr w:type="gramEnd"/>
      <w:r w:rsidRPr="00241113">
        <w:rPr>
          <w:szCs w:val="24"/>
        </w:rPr>
        <w:t xml:space="preserve"> индивидуальных заданий, </w:t>
      </w:r>
      <w:r w:rsidR="004D2D23">
        <w:rPr>
          <w:szCs w:val="24"/>
        </w:rPr>
        <w:t>дифференцированного зачета</w:t>
      </w:r>
      <w:r w:rsidRPr="00241113">
        <w:rPr>
          <w:szCs w:val="24"/>
        </w:rPr>
        <w:t>.</w:t>
      </w:r>
    </w:p>
    <w:tbl>
      <w:tblPr>
        <w:tblW w:w="0" w:type="auto"/>
        <w:tblLayout w:type="fixed"/>
        <w:tblLook w:val="0000"/>
      </w:tblPr>
      <w:tblGrid>
        <w:gridCol w:w="5245"/>
        <w:gridCol w:w="4253"/>
      </w:tblGrid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center"/>
              <w:rPr>
                <w:b/>
                <w:bCs/>
              </w:rPr>
            </w:pPr>
            <w:r w:rsidRPr="00616504">
              <w:rPr>
                <w:b/>
                <w:bCs/>
              </w:rPr>
              <w:t>Результаты обучения</w:t>
            </w:r>
          </w:p>
          <w:p w:rsidR="004D2D23" w:rsidRPr="00616504" w:rsidRDefault="004D2D23" w:rsidP="004D2D23">
            <w:pPr>
              <w:spacing w:after="0" w:line="240" w:lineRule="auto"/>
              <w:jc w:val="center"/>
              <w:rPr>
                <w:b/>
                <w:bCs/>
              </w:rPr>
            </w:pPr>
            <w:r w:rsidRPr="0061650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center"/>
              <w:rPr>
                <w:b/>
              </w:rPr>
            </w:pPr>
            <w:r w:rsidRPr="0061650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/>
                <w:bCs/>
              </w:rPr>
            </w:pPr>
            <w:r w:rsidRPr="00616504">
              <w:rPr>
                <w:b/>
                <w:bCs/>
              </w:rPr>
              <w:t>Уметь: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061ACC" w:rsidRDefault="00A56728" w:rsidP="00A567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A56728">
              <w:rPr>
                <w:rFonts w:ascii="TimesNewRomanPSMT" w:eastAsiaTheme="minorHAnsi" w:hAnsi="TimesNewRomanPSMT" w:cs="TimesNewRomanPSMT"/>
                <w:szCs w:val="24"/>
              </w:rPr>
              <w:t>соблюдать в профессиональной деятельности правила обслуживания собственников и пользователей помещений в многоквартирном доме;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A56728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</w:p>
        </w:tc>
      </w:tr>
      <w:tr w:rsidR="00A56728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728" w:rsidRPr="00A56728" w:rsidRDefault="00A56728" w:rsidP="00A567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A56728">
              <w:rPr>
                <w:rFonts w:ascii="TimesNewRomanPSMT" w:eastAsiaTheme="minorHAnsi" w:hAnsi="TimesNewRomanPSMT" w:cs="TimesNewRomanPSMT"/>
                <w:szCs w:val="24"/>
              </w:rPr>
              <w:t>определять качество оказываемых услуг;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728" w:rsidRPr="00616504" w:rsidRDefault="00A56728" w:rsidP="008E7F6F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</w:p>
        </w:tc>
      </w:tr>
      <w:tr w:rsidR="00A56728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728" w:rsidRPr="001967C2" w:rsidRDefault="00A56728" w:rsidP="00196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A56728">
              <w:rPr>
                <w:rFonts w:ascii="TimesNewRomanPSMT" w:eastAsiaTheme="minorHAnsi" w:hAnsi="TimesNewRomanPSMT" w:cs="TimesNewRomanPSMT"/>
                <w:szCs w:val="24"/>
              </w:rPr>
              <w:t>применять различные средства и методы делового общения;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728" w:rsidRPr="00616504" w:rsidRDefault="00A56728" w:rsidP="008E7F6F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</w:p>
        </w:tc>
      </w:tr>
      <w:tr w:rsidR="00A56728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728" w:rsidRPr="00A56728" w:rsidRDefault="00A56728" w:rsidP="00A567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A56728">
              <w:rPr>
                <w:rFonts w:ascii="TimesNewRomanPSMT" w:eastAsiaTheme="minorHAnsi" w:hAnsi="TimesNewRomanPSMT" w:cs="TimesNewRomanPSMT"/>
                <w:szCs w:val="24"/>
              </w:rPr>
              <w:t>анализировать профессиональные ситуации с позиций участвующих в них индивидов;</w:t>
            </w:r>
          </w:p>
          <w:p w:rsidR="00A56728" w:rsidRPr="001967C2" w:rsidRDefault="00A56728" w:rsidP="00196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A56728">
              <w:rPr>
                <w:rFonts w:ascii="TimesNewRomanPSMT" w:eastAsiaTheme="minorHAnsi" w:hAnsi="TimesNewRomanPSMT" w:cs="TimesNewRomanPSMT"/>
                <w:szCs w:val="24"/>
              </w:rPr>
              <w:t>управлять конфликтами и стрессами в процессе профессиональной деятельности;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728" w:rsidRPr="00616504" w:rsidRDefault="00A56728" w:rsidP="008E7F6F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</w:p>
        </w:tc>
      </w:tr>
      <w:tr w:rsidR="00A56728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728" w:rsidRPr="00616504" w:rsidRDefault="00A56728" w:rsidP="004D2D23">
            <w:pPr>
              <w:snapToGrid w:val="0"/>
              <w:spacing w:after="0" w:line="240" w:lineRule="auto"/>
              <w:jc w:val="both"/>
            </w:pPr>
            <w:r w:rsidRPr="00A56728">
              <w:rPr>
                <w:rFonts w:ascii="TimesNewRomanPSMT" w:eastAsiaTheme="minorHAnsi" w:hAnsi="TimesNewRomanPSMT" w:cs="TimesNewRomanPSMT"/>
                <w:szCs w:val="24"/>
              </w:rPr>
              <w:t>выполнять требования этики в профессиональной деятельности;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728" w:rsidRPr="00616504" w:rsidRDefault="00A56728" w:rsidP="008E7F6F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</w:p>
        </w:tc>
      </w:tr>
      <w:tr w:rsidR="00A56728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728" w:rsidRPr="00616504" w:rsidRDefault="00A56728" w:rsidP="004D2D23">
            <w:pPr>
              <w:snapToGrid w:val="0"/>
              <w:spacing w:after="0" w:line="240" w:lineRule="auto"/>
              <w:jc w:val="both"/>
              <w:rPr>
                <w:b/>
                <w:bCs/>
              </w:rPr>
            </w:pPr>
            <w:r w:rsidRPr="00616504">
              <w:rPr>
                <w:b/>
                <w:bCs/>
              </w:rPr>
              <w:t>Знать: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728" w:rsidRPr="00616504" w:rsidRDefault="00A56728" w:rsidP="008E7F6F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</w:p>
        </w:tc>
      </w:tr>
      <w:tr w:rsidR="00A56728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728" w:rsidRPr="00A56728" w:rsidRDefault="00A56728" w:rsidP="00A567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A56728">
              <w:rPr>
                <w:rFonts w:ascii="TimesNewRomanPSMT" w:eastAsiaTheme="minorHAnsi" w:hAnsi="TimesNewRomanPSMT" w:cs="TimesNewRomanPSMT"/>
                <w:szCs w:val="24"/>
              </w:rPr>
              <w:t>социальные предпосылки возникновения и развития сервисной деятельности;</w:t>
            </w:r>
          </w:p>
          <w:p w:rsidR="00A56728" w:rsidRPr="00061ACC" w:rsidRDefault="00A56728" w:rsidP="00A567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A56728">
              <w:rPr>
                <w:rFonts w:ascii="TimesNewRomanPSMT" w:eastAsiaTheme="minorHAnsi" w:hAnsi="TimesNewRomanPSMT" w:cs="TimesNewRomanPSMT"/>
                <w:szCs w:val="24"/>
              </w:rPr>
              <w:t>потребности человека и принципы их удовлетворения в деятельности организаций сервиса;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728" w:rsidRPr="00616504" w:rsidRDefault="00A56728" w:rsidP="008E7F6F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Практические, тестирование, индивидуальные задания, дифференцированный зачет</w:t>
            </w:r>
          </w:p>
        </w:tc>
      </w:tr>
      <w:tr w:rsidR="00A56728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728" w:rsidRPr="00A56728" w:rsidRDefault="00A56728" w:rsidP="00A567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A56728">
              <w:rPr>
                <w:rFonts w:ascii="TimesNewRomanPSMT" w:eastAsiaTheme="minorHAnsi" w:hAnsi="TimesNewRomanPSMT" w:cs="TimesNewRomanPSMT"/>
                <w:szCs w:val="24"/>
              </w:rPr>
              <w:t>сущность услуги как специфического продукта;</w:t>
            </w:r>
          </w:p>
          <w:p w:rsidR="00A56728" w:rsidRPr="00A56728" w:rsidRDefault="00A56728" w:rsidP="00A567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A56728">
              <w:rPr>
                <w:rFonts w:ascii="TimesNewRomanPSMT" w:eastAsiaTheme="minorHAnsi" w:hAnsi="TimesNewRomanPSMT" w:cs="TimesNewRomanPSMT"/>
                <w:szCs w:val="24"/>
              </w:rPr>
              <w:t>понятие "контактной зоны" как сферы реализации сервисной деятельности;</w:t>
            </w:r>
          </w:p>
          <w:p w:rsidR="00A56728" w:rsidRPr="001967C2" w:rsidRDefault="00A56728" w:rsidP="00196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A56728">
              <w:rPr>
                <w:rFonts w:ascii="TimesNewRomanPSMT" w:eastAsiaTheme="minorHAnsi" w:hAnsi="TimesNewRomanPSMT" w:cs="TimesNewRomanPSMT"/>
                <w:szCs w:val="24"/>
              </w:rPr>
              <w:t>правила обслуживания населения;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728" w:rsidRPr="00616504" w:rsidRDefault="00A56728" w:rsidP="008E7F6F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Практические, тестирование, индивидуальные задания, дифференцированный зачет</w:t>
            </w:r>
          </w:p>
        </w:tc>
      </w:tr>
      <w:tr w:rsidR="00A56728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728" w:rsidRPr="00A56728" w:rsidRDefault="00A56728" w:rsidP="00A567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A56728">
              <w:rPr>
                <w:rFonts w:ascii="TimesNewRomanPSMT" w:eastAsiaTheme="minorHAnsi" w:hAnsi="TimesNewRomanPSMT" w:cs="TimesNewRomanPSMT"/>
                <w:szCs w:val="24"/>
              </w:rPr>
              <w:t>организацию обслуживания потребителей услуг;</w:t>
            </w:r>
          </w:p>
          <w:p w:rsidR="00A56728" w:rsidRPr="00A56728" w:rsidRDefault="00A56728" w:rsidP="00A567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A56728">
              <w:rPr>
                <w:rFonts w:ascii="TimesNewRomanPSMT" w:eastAsiaTheme="minorHAnsi" w:hAnsi="TimesNewRomanPSMT" w:cs="TimesNewRomanPSMT"/>
                <w:szCs w:val="24"/>
              </w:rPr>
              <w:t>способы и формы оказания услуг;</w:t>
            </w:r>
          </w:p>
          <w:p w:rsidR="00A56728" w:rsidRPr="001967C2" w:rsidRDefault="00A56728" w:rsidP="00196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A56728">
              <w:rPr>
                <w:rFonts w:ascii="TimesNewRomanPSMT" w:eastAsiaTheme="minorHAnsi" w:hAnsi="TimesNewRomanPSMT" w:cs="TimesNewRomanPSMT"/>
                <w:szCs w:val="24"/>
              </w:rPr>
              <w:t>нормы и правила профессионального поведения и этикета;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728" w:rsidRPr="00616504" w:rsidRDefault="00A56728" w:rsidP="008E7F6F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Практические, тестирование, индивидуальные задания, дифференцированный зачет</w:t>
            </w:r>
          </w:p>
        </w:tc>
      </w:tr>
      <w:tr w:rsidR="00A56728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728" w:rsidRPr="00A56728" w:rsidRDefault="00A56728" w:rsidP="00A567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A56728">
              <w:rPr>
                <w:rFonts w:ascii="TimesNewRomanPSMT" w:eastAsiaTheme="minorHAnsi" w:hAnsi="TimesNewRomanPSMT" w:cs="TimesNewRomanPSMT"/>
                <w:szCs w:val="24"/>
              </w:rPr>
              <w:t>этику взаимоотношений в трудовом коллективе, в общении с потребителями;</w:t>
            </w:r>
          </w:p>
          <w:p w:rsidR="00A56728" w:rsidRPr="001967C2" w:rsidRDefault="00A56728" w:rsidP="00196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A56728">
              <w:rPr>
                <w:rFonts w:ascii="TimesNewRomanPSMT" w:eastAsiaTheme="minorHAnsi" w:hAnsi="TimesNewRomanPSMT" w:cs="TimesNewRomanPSMT"/>
                <w:szCs w:val="24"/>
              </w:rPr>
              <w:t>критерии и составляющие качества услуг;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728" w:rsidRPr="00616504" w:rsidRDefault="00A56728" w:rsidP="008E7F6F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Практические, тестирование, индивидуальные задания, дифференцированный зачет</w:t>
            </w:r>
          </w:p>
        </w:tc>
      </w:tr>
      <w:tr w:rsidR="00A56728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728" w:rsidRPr="001967C2" w:rsidRDefault="00A56728" w:rsidP="00196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A56728">
              <w:rPr>
                <w:rFonts w:ascii="TimesNewRomanPSMT" w:eastAsiaTheme="minorHAnsi" w:hAnsi="TimesNewRomanPSMT" w:cs="TimesNewRomanPSMT"/>
                <w:szCs w:val="24"/>
              </w:rPr>
              <w:t>психологические особенности делового общения и его специфику в сфере обслуживания;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728" w:rsidRPr="00616504" w:rsidRDefault="00A56728" w:rsidP="008E7F6F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Практические, тестирование, индивидуальные задания, дифференцированный зачет</w:t>
            </w:r>
          </w:p>
        </w:tc>
      </w:tr>
    </w:tbl>
    <w:p w:rsidR="001967C2" w:rsidRPr="00B35D4A" w:rsidRDefault="001967C2" w:rsidP="00AC265A">
      <w:pPr>
        <w:autoSpaceDE w:val="0"/>
        <w:autoSpaceDN w:val="0"/>
        <w:adjustRightInd w:val="0"/>
        <w:spacing w:after="0" w:line="240" w:lineRule="auto"/>
        <w:ind w:left="360"/>
        <w:jc w:val="both"/>
        <w:rPr>
          <w:b/>
          <w:color w:val="FF0000"/>
          <w:szCs w:val="24"/>
          <w:lang w:eastAsia="ru-RU"/>
        </w:rPr>
      </w:pPr>
    </w:p>
    <w:sectPr w:rsidR="001967C2" w:rsidRPr="00B35D4A" w:rsidSect="00C36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EED" w:rsidRDefault="00237EED">
      <w:pPr>
        <w:spacing w:after="0" w:line="240" w:lineRule="auto"/>
      </w:pPr>
      <w:r>
        <w:separator/>
      </w:r>
    </w:p>
  </w:endnote>
  <w:endnote w:type="continuationSeparator" w:id="0">
    <w:p w:rsidR="00237EED" w:rsidRDefault="00237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ont78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EED" w:rsidRDefault="00237EED">
      <w:pPr>
        <w:spacing w:after="0" w:line="240" w:lineRule="auto"/>
      </w:pPr>
      <w:r>
        <w:separator/>
      </w:r>
    </w:p>
  </w:footnote>
  <w:footnote w:type="continuationSeparator" w:id="0">
    <w:p w:rsidR="00237EED" w:rsidRDefault="00237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E9AA27"/>
    <w:multiLevelType w:val="hybridMultilevel"/>
    <w:tmpl w:val="CA2A2A8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multilevel"/>
    <w:tmpl w:val="1A6049C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420B40"/>
    <w:multiLevelType w:val="hybridMultilevel"/>
    <w:tmpl w:val="6B7E3236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8869DB"/>
    <w:multiLevelType w:val="hybridMultilevel"/>
    <w:tmpl w:val="6FA0F03E"/>
    <w:lvl w:ilvl="0" w:tplc="0A60747E">
      <w:start w:val="1"/>
      <w:numFmt w:val="decimal"/>
      <w:pStyle w:val="a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35338F9"/>
    <w:multiLevelType w:val="hybridMultilevel"/>
    <w:tmpl w:val="D762721A"/>
    <w:lvl w:ilvl="0" w:tplc="D43C78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985B3D"/>
    <w:multiLevelType w:val="hybridMultilevel"/>
    <w:tmpl w:val="1A44F752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885137"/>
    <w:multiLevelType w:val="hybridMultilevel"/>
    <w:tmpl w:val="BFCC6E38"/>
    <w:lvl w:ilvl="0" w:tplc="CBBC675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73179B9"/>
    <w:multiLevelType w:val="hybridMultilevel"/>
    <w:tmpl w:val="84E5031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8264842"/>
    <w:multiLevelType w:val="hybridMultilevel"/>
    <w:tmpl w:val="88BE6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471C0B"/>
    <w:multiLevelType w:val="hybridMultilevel"/>
    <w:tmpl w:val="237A87CC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B61478"/>
    <w:multiLevelType w:val="multilevel"/>
    <w:tmpl w:val="E8EAD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3320ED"/>
    <w:multiLevelType w:val="hybridMultilevel"/>
    <w:tmpl w:val="B82C0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456CAF"/>
    <w:multiLevelType w:val="hybridMultilevel"/>
    <w:tmpl w:val="CB224FB0"/>
    <w:lvl w:ilvl="0" w:tplc="CBBC675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350C9C"/>
    <w:multiLevelType w:val="hybridMultilevel"/>
    <w:tmpl w:val="D7824050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C4621"/>
    <w:multiLevelType w:val="hybridMultilevel"/>
    <w:tmpl w:val="35AEB8AE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E46E91"/>
    <w:multiLevelType w:val="hybridMultilevel"/>
    <w:tmpl w:val="F4F649D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4194C"/>
    <w:multiLevelType w:val="hybridMultilevel"/>
    <w:tmpl w:val="3A8C8B68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4D5A3C"/>
    <w:multiLevelType w:val="hybridMultilevel"/>
    <w:tmpl w:val="F140C8BE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1F5FAD"/>
    <w:multiLevelType w:val="hybridMultilevel"/>
    <w:tmpl w:val="2C029054"/>
    <w:lvl w:ilvl="0" w:tplc="04190001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E5E7B"/>
    <w:multiLevelType w:val="hybridMultilevel"/>
    <w:tmpl w:val="E076AF8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B5F06"/>
    <w:multiLevelType w:val="hybridMultilevel"/>
    <w:tmpl w:val="5D4A5776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2150EB"/>
    <w:multiLevelType w:val="hybridMultilevel"/>
    <w:tmpl w:val="1E9A464E"/>
    <w:lvl w:ilvl="0" w:tplc="D43C78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025A20"/>
    <w:multiLevelType w:val="hybridMultilevel"/>
    <w:tmpl w:val="A03CC9A6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D82F57"/>
    <w:multiLevelType w:val="hybridMultilevel"/>
    <w:tmpl w:val="A066E5E0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A330C7"/>
    <w:multiLevelType w:val="hybridMultilevel"/>
    <w:tmpl w:val="053E6056"/>
    <w:lvl w:ilvl="0" w:tplc="04190001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46501D"/>
    <w:multiLevelType w:val="hybridMultilevel"/>
    <w:tmpl w:val="469E6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190CA5"/>
    <w:multiLevelType w:val="hybridMultilevel"/>
    <w:tmpl w:val="AC84CB36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DC5D9B"/>
    <w:multiLevelType w:val="hybridMultilevel"/>
    <w:tmpl w:val="79E4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24"/>
  </w:num>
  <w:num w:numId="4">
    <w:abstractNumId w:val="22"/>
  </w:num>
  <w:num w:numId="5">
    <w:abstractNumId w:val="9"/>
  </w:num>
  <w:num w:numId="6">
    <w:abstractNumId w:val="5"/>
  </w:num>
  <w:num w:numId="7">
    <w:abstractNumId w:val="21"/>
  </w:num>
  <w:num w:numId="8">
    <w:abstractNumId w:val="4"/>
  </w:num>
  <w:num w:numId="9">
    <w:abstractNumId w:val="20"/>
  </w:num>
  <w:num w:numId="10">
    <w:abstractNumId w:val="17"/>
  </w:num>
  <w:num w:numId="11">
    <w:abstractNumId w:val="14"/>
  </w:num>
  <w:num w:numId="12">
    <w:abstractNumId w:val="23"/>
  </w:num>
  <w:num w:numId="13">
    <w:abstractNumId w:val="7"/>
  </w:num>
  <w:num w:numId="14">
    <w:abstractNumId w:val="0"/>
  </w:num>
  <w:num w:numId="15">
    <w:abstractNumId w:val="15"/>
  </w:num>
  <w:num w:numId="16">
    <w:abstractNumId w:val="19"/>
  </w:num>
  <w:num w:numId="17">
    <w:abstractNumId w:val="6"/>
  </w:num>
  <w:num w:numId="18">
    <w:abstractNumId w:val="12"/>
  </w:num>
  <w:num w:numId="19">
    <w:abstractNumId w:val="25"/>
  </w:num>
  <w:num w:numId="20">
    <w:abstractNumId w:val="27"/>
  </w:num>
  <w:num w:numId="21">
    <w:abstractNumId w:val="8"/>
  </w:num>
  <w:num w:numId="22">
    <w:abstractNumId w:val="13"/>
  </w:num>
  <w:num w:numId="23">
    <w:abstractNumId w:val="16"/>
  </w:num>
  <w:num w:numId="24">
    <w:abstractNumId w:val="11"/>
  </w:num>
  <w:num w:numId="25">
    <w:abstractNumId w:val="26"/>
  </w:num>
  <w:num w:numId="26">
    <w:abstractNumId w:val="2"/>
  </w:num>
  <w:num w:numId="27">
    <w:abstractNumId w:val="1"/>
  </w:num>
  <w:num w:numId="28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/>
  <w:rsids>
    <w:rsidRoot w:val="00E5020B"/>
    <w:rsid w:val="0000122D"/>
    <w:rsid w:val="00007516"/>
    <w:rsid w:val="00023598"/>
    <w:rsid w:val="00026089"/>
    <w:rsid w:val="00061ACC"/>
    <w:rsid w:val="00076AEF"/>
    <w:rsid w:val="000D6020"/>
    <w:rsid w:val="000E081E"/>
    <w:rsid w:val="000E4B7A"/>
    <w:rsid w:val="000F4424"/>
    <w:rsid w:val="000F72CC"/>
    <w:rsid w:val="001005D1"/>
    <w:rsid w:val="00107171"/>
    <w:rsid w:val="001149C4"/>
    <w:rsid w:val="001217AD"/>
    <w:rsid w:val="00130D73"/>
    <w:rsid w:val="00131E0C"/>
    <w:rsid w:val="00140AA7"/>
    <w:rsid w:val="001440F4"/>
    <w:rsid w:val="0014722C"/>
    <w:rsid w:val="00173FC0"/>
    <w:rsid w:val="001967C2"/>
    <w:rsid w:val="001C5B75"/>
    <w:rsid w:val="001D3D16"/>
    <w:rsid w:val="001D7B2A"/>
    <w:rsid w:val="001F7E69"/>
    <w:rsid w:val="0020780C"/>
    <w:rsid w:val="00231645"/>
    <w:rsid w:val="00237EED"/>
    <w:rsid w:val="00244E3A"/>
    <w:rsid w:val="00264109"/>
    <w:rsid w:val="00285A91"/>
    <w:rsid w:val="00286788"/>
    <w:rsid w:val="002A37D4"/>
    <w:rsid w:val="002C64CE"/>
    <w:rsid w:val="002F5B5A"/>
    <w:rsid w:val="002F7D62"/>
    <w:rsid w:val="003120BE"/>
    <w:rsid w:val="003170AB"/>
    <w:rsid w:val="00342CD1"/>
    <w:rsid w:val="0039426D"/>
    <w:rsid w:val="003D6939"/>
    <w:rsid w:val="00400306"/>
    <w:rsid w:val="0040675B"/>
    <w:rsid w:val="004124F5"/>
    <w:rsid w:val="00426877"/>
    <w:rsid w:val="004269A3"/>
    <w:rsid w:val="0044367E"/>
    <w:rsid w:val="00454338"/>
    <w:rsid w:val="00457A73"/>
    <w:rsid w:val="004872BC"/>
    <w:rsid w:val="004918C4"/>
    <w:rsid w:val="004A169D"/>
    <w:rsid w:val="004A2016"/>
    <w:rsid w:val="004A676F"/>
    <w:rsid w:val="004A75EA"/>
    <w:rsid w:val="004B1D1C"/>
    <w:rsid w:val="004B3A06"/>
    <w:rsid w:val="004D2D23"/>
    <w:rsid w:val="004E0787"/>
    <w:rsid w:val="004E182C"/>
    <w:rsid w:val="004E1A99"/>
    <w:rsid w:val="004F5230"/>
    <w:rsid w:val="00500D09"/>
    <w:rsid w:val="00502E68"/>
    <w:rsid w:val="0051577C"/>
    <w:rsid w:val="00520ED9"/>
    <w:rsid w:val="00524B02"/>
    <w:rsid w:val="0054423F"/>
    <w:rsid w:val="00547D31"/>
    <w:rsid w:val="005532CE"/>
    <w:rsid w:val="00570BB3"/>
    <w:rsid w:val="00596382"/>
    <w:rsid w:val="005A0139"/>
    <w:rsid w:val="005B6841"/>
    <w:rsid w:val="005F69BF"/>
    <w:rsid w:val="006032F0"/>
    <w:rsid w:val="006121FF"/>
    <w:rsid w:val="00632929"/>
    <w:rsid w:val="00632E7E"/>
    <w:rsid w:val="00633AC1"/>
    <w:rsid w:val="00656137"/>
    <w:rsid w:val="00671497"/>
    <w:rsid w:val="0069536A"/>
    <w:rsid w:val="00695CF4"/>
    <w:rsid w:val="006A5E2C"/>
    <w:rsid w:val="006B108D"/>
    <w:rsid w:val="006E674B"/>
    <w:rsid w:val="00736851"/>
    <w:rsid w:val="00781362"/>
    <w:rsid w:val="007B6EEA"/>
    <w:rsid w:val="008020CB"/>
    <w:rsid w:val="008115F0"/>
    <w:rsid w:val="00822556"/>
    <w:rsid w:val="00825240"/>
    <w:rsid w:val="0082577C"/>
    <w:rsid w:val="00835550"/>
    <w:rsid w:val="008479E0"/>
    <w:rsid w:val="0086122C"/>
    <w:rsid w:val="008622F1"/>
    <w:rsid w:val="00862DDB"/>
    <w:rsid w:val="00874390"/>
    <w:rsid w:val="00892D46"/>
    <w:rsid w:val="008B1B38"/>
    <w:rsid w:val="008D6715"/>
    <w:rsid w:val="008E0AA7"/>
    <w:rsid w:val="008E7337"/>
    <w:rsid w:val="00900184"/>
    <w:rsid w:val="009256EF"/>
    <w:rsid w:val="00926A7B"/>
    <w:rsid w:val="00927F34"/>
    <w:rsid w:val="00934272"/>
    <w:rsid w:val="00937E43"/>
    <w:rsid w:val="00962DFB"/>
    <w:rsid w:val="00971E04"/>
    <w:rsid w:val="0098675A"/>
    <w:rsid w:val="009C4561"/>
    <w:rsid w:val="009C68F7"/>
    <w:rsid w:val="009D0D58"/>
    <w:rsid w:val="009F3F2E"/>
    <w:rsid w:val="00A046E3"/>
    <w:rsid w:val="00A051A8"/>
    <w:rsid w:val="00A21562"/>
    <w:rsid w:val="00A56728"/>
    <w:rsid w:val="00A97CCF"/>
    <w:rsid w:val="00AB125A"/>
    <w:rsid w:val="00AC265A"/>
    <w:rsid w:val="00AC424F"/>
    <w:rsid w:val="00AE55CD"/>
    <w:rsid w:val="00AF02C0"/>
    <w:rsid w:val="00AF3BA6"/>
    <w:rsid w:val="00B20456"/>
    <w:rsid w:val="00B326E0"/>
    <w:rsid w:val="00B35D4A"/>
    <w:rsid w:val="00B42B3E"/>
    <w:rsid w:val="00B47C6A"/>
    <w:rsid w:val="00B53D8E"/>
    <w:rsid w:val="00B856C1"/>
    <w:rsid w:val="00BA0BE6"/>
    <w:rsid w:val="00BF2764"/>
    <w:rsid w:val="00C1081F"/>
    <w:rsid w:val="00C12CBC"/>
    <w:rsid w:val="00C13BC1"/>
    <w:rsid w:val="00C25BF8"/>
    <w:rsid w:val="00C36A2A"/>
    <w:rsid w:val="00C704B4"/>
    <w:rsid w:val="00C83E79"/>
    <w:rsid w:val="00CA0BA7"/>
    <w:rsid w:val="00CC4531"/>
    <w:rsid w:val="00CC61AD"/>
    <w:rsid w:val="00CE47B1"/>
    <w:rsid w:val="00CE671E"/>
    <w:rsid w:val="00CE7F6D"/>
    <w:rsid w:val="00CF287B"/>
    <w:rsid w:val="00D010BB"/>
    <w:rsid w:val="00D330D5"/>
    <w:rsid w:val="00D509EF"/>
    <w:rsid w:val="00D74942"/>
    <w:rsid w:val="00D861D0"/>
    <w:rsid w:val="00D97894"/>
    <w:rsid w:val="00DA21F0"/>
    <w:rsid w:val="00DB1B05"/>
    <w:rsid w:val="00DB7A5B"/>
    <w:rsid w:val="00DC32A5"/>
    <w:rsid w:val="00DE50DE"/>
    <w:rsid w:val="00DE6155"/>
    <w:rsid w:val="00DE70F8"/>
    <w:rsid w:val="00DF2C04"/>
    <w:rsid w:val="00E315A9"/>
    <w:rsid w:val="00E34C2D"/>
    <w:rsid w:val="00E35208"/>
    <w:rsid w:val="00E413B1"/>
    <w:rsid w:val="00E42212"/>
    <w:rsid w:val="00E4445C"/>
    <w:rsid w:val="00E5020B"/>
    <w:rsid w:val="00E55829"/>
    <w:rsid w:val="00E67BB7"/>
    <w:rsid w:val="00EA1F78"/>
    <w:rsid w:val="00EA6EF9"/>
    <w:rsid w:val="00EC2F4B"/>
    <w:rsid w:val="00EC404B"/>
    <w:rsid w:val="00EC4DC4"/>
    <w:rsid w:val="00ED194B"/>
    <w:rsid w:val="00EF06A2"/>
    <w:rsid w:val="00F10C5D"/>
    <w:rsid w:val="00F137EB"/>
    <w:rsid w:val="00F46045"/>
    <w:rsid w:val="00F5183C"/>
    <w:rsid w:val="00F5277E"/>
    <w:rsid w:val="00FD7BB5"/>
    <w:rsid w:val="00FF23EE"/>
    <w:rsid w:val="00FF3711"/>
    <w:rsid w:val="00FF4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34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6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7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8">
    <w:name w:val="Balloon Text"/>
    <w:basedOn w:val="a2"/>
    <w:link w:val="af9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9">
    <w:name w:val="Текст выноски Знак"/>
    <w:basedOn w:val="a3"/>
    <w:link w:val="af8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a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b">
    <w:name w:val="Strong"/>
    <w:basedOn w:val="a3"/>
    <w:uiPriority w:val="22"/>
    <w:qFormat/>
    <w:rsid w:val="00E5020B"/>
    <w:rPr>
      <w:b/>
      <w:bCs/>
    </w:rPr>
  </w:style>
  <w:style w:type="paragraph" w:styleId="afc">
    <w:name w:val="Plain Text"/>
    <w:basedOn w:val="a2"/>
    <w:link w:val="afd"/>
    <w:uiPriority w:val="99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3"/>
    <w:link w:val="afc"/>
    <w:uiPriority w:val="99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e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f">
    <w:name w:val="annotation text"/>
    <w:basedOn w:val="a2"/>
    <w:link w:val="aff0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3"/>
    <w:link w:val="aff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42687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3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  <w:style w:type="paragraph" w:customStyle="1" w:styleId="23">
    <w:name w:val="Абзац списка2"/>
    <w:basedOn w:val="a2"/>
    <w:rsid w:val="00C1081F"/>
    <w:pPr>
      <w:suppressAutoHyphens/>
    </w:pPr>
    <w:rPr>
      <w:rFonts w:ascii="Calibri" w:eastAsia="Lucida Sans Unicode" w:hAnsi="Calibri" w:cs="font78"/>
      <w:kern w:val="1"/>
      <w:sz w:val="22"/>
      <w:lang w:eastAsia="ar-SA"/>
    </w:rPr>
  </w:style>
  <w:style w:type="character" w:customStyle="1" w:styleId="115pt">
    <w:name w:val="Основной текст + 11;5 pt"/>
    <w:basedOn w:val="a3"/>
    <w:rsid w:val="00A97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4">
    <w:name w:val="Основной текст_"/>
    <w:basedOn w:val="a3"/>
    <w:link w:val="5"/>
    <w:rsid w:val="00A97CC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2"/>
    <w:link w:val="aff4"/>
    <w:rsid w:val="00A97CCF"/>
    <w:pPr>
      <w:widowControl w:val="0"/>
      <w:shd w:val="clear" w:color="auto" w:fill="FFFFFF"/>
      <w:spacing w:before="7020" w:after="0" w:line="0" w:lineRule="atLeast"/>
      <w:ind w:hanging="720"/>
      <w:jc w:val="center"/>
    </w:pPr>
    <w:rPr>
      <w:rFonts w:eastAsia="Times New Roman" w:cstheme="minorBidi"/>
      <w:sz w:val="26"/>
      <w:szCs w:val="26"/>
    </w:rPr>
  </w:style>
  <w:style w:type="character" w:customStyle="1" w:styleId="af5">
    <w:name w:val="Без интервала Знак"/>
    <w:link w:val="af4"/>
    <w:uiPriority w:val="1"/>
    <w:rsid w:val="00D509E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aff5">
    <w:name w:val="Îáû÷íûé"/>
    <w:rsid w:val="00140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6">
    <w:name w:val="Содержимое таблицы"/>
    <w:basedOn w:val="a2"/>
    <w:rsid w:val="00656137"/>
    <w:pPr>
      <w:widowControl w:val="0"/>
      <w:suppressLineNumbers/>
      <w:suppressAutoHyphens/>
      <w:spacing w:after="0" w:line="240" w:lineRule="auto"/>
    </w:pPr>
    <w:rPr>
      <w:rFonts w:eastAsia="Lucida Sans Unicode"/>
      <w:kern w:val="1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uiPriority w:val="59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99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5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6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7">
    <w:name w:val="Balloon Text"/>
    <w:basedOn w:val="a2"/>
    <w:link w:val="af8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8">
    <w:name w:val="Текст выноски Знак"/>
    <w:basedOn w:val="a3"/>
    <w:link w:val="af7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9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a">
    <w:name w:val="Strong"/>
    <w:basedOn w:val="a3"/>
    <w:uiPriority w:val="22"/>
    <w:qFormat/>
    <w:rsid w:val="00E5020B"/>
    <w:rPr>
      <w:b/>
      <w:bCs/>
    </w:rPr>
  </w:style>
  <w:style w:type="paragraph" w:styleId="afb">
    <w:name w:val="Plain Text"/>
    <w:basedOn w:val="a2"/>
    <w:link w:val="afc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3"/>
    <w:link w:val="afb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d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e">
    <w:name w:val="annotation text"/>
    <w:basedOn w:val="a2"/>
    <w:link w:val="aff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42687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2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BB618-9AFC-4A1E-8098-B27EC4B92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9</Pages>
  <Words>2040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РАНХиГС</Company>
  <LinksUpToDate>false</LinksUpToDate>
  <CharactersWithSpaces>13647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Блех Евгений Михайлович</dc:creator>
  <cp:lastModifiedBy>user</cp:lastModifiedBy>
  <cp:revision>24</cp:revision>
  <cp:lastPrinted>2020-04-08T06:55:00Z</cp:lastPrinted>
  <dcterms:created xsi:type="dcterms:W3CDTF">2020-04-08T06:55:00Z</dcterms:created>
  <dcterms:modified xsi:type="dcterms:W3CDTF">2020-05-23T13:27:00Z</dcterms:modified>
</cp:coreProperties>
</file>